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2A3" w:rsidRPr="002B22A3" w:rsidRDefault="002B22A3" w:rsidP="002B22A3">
      <w:pPr>
        <w:rPr>
          <w:b/>
        </w:rPr>
      </w:pPr>
      <w:r w:rsidRPr="002B22A3">
        <w:rPr>
          <w:b/>
        </w:rPr>
        <w:t xml:space="preserve">Przesłuchania do Koncertu </w:t>
      </w:r>
      <w:r w:rsidR="00893D57">
        <w:rPr>
          <w:b/>
        </w:rPr>
        <w:t xml:space="preserve">Dyplomantów </w:t>
      </w:r>
    </w:p>
    <w:p w:rsidR="002B22A3" w:rsidRPr="002B22A3" w:rsidRDefault="002B22A3" w:rsidP="002B22A3">
      <w:pPr>
        <w:rPr>
          <w:b/>
        </w:rPr>
      </w:pPr>
      <w:r w:rsidRPr="002B22A3">
        <w:rPr>
          <w:b/>
        </w:rPr>
        <w:t xml:space="preserve">Regulamin uczestnictwa w przesłuchaniach </w:t>
      </w:r>
    </w:p>
    <w:p w:rsidR="00893D57" w:rsidRDefault="00893D57" w:rsidP="00893D57">
      <w:pPr>
        <w:pStyle w:val="Akapitzlist"/>
        <w:numPr>
          <w:ilvl w:val="0"/>
          <w:numId w:val="1"/>
        </w:numPr>
        <w:jc w:val="both"/>
      </w:pPr>
      <w:r>
        <w:t>W przesłuchaniach mogą wziąć udział Studenci roku dyplomowego studiów magisterskich AMFN.</w:t>
      </w:r>
    </w:p>
    <w:p w:rsidR="00893D57" w:rsidRDefault="00893D57" w:rsidP="00893D57">
      <w:pPr>
        <w:pStyle w:val="Akapitzlist"/>
        <w:jc w:val="both"/>
      </w:pPr>
    </w:p>
    <w:p w:rsidR="00893D57" w:rsidRDefault="00893D57" w:rsidP="002B22A3">
      <w:pPr>
        <w:pStyle w:val="Akapitzlist"/>
        <w:numPr>
          <w:ilvl w:val="0"/>
          <w:numId w:val="1"/>
        </w:numPr>
        <w:jc w:val="both"/>
      </w:pPr>
      <w:r>
        <w:t xml:space="preserve"> W przypadku, gdy do przesłuchań staje zespół złożony z kilku osób, wszyscy</w:t>
      </w:r>
      <w:r w:rsidR="009D6B63">
        <w:t xml:space="preserve"> jego członkowie</w:t>
      </w:r>
      <w:r>
        <w:t xml:space="preserve"> muszą spełniać warunek z pkt.1.</w:t>
      </w:r>
    </w:p>
    <w:p w:rsidR="00893D57" w:rsidRDefault="00893D57" w:rsidP="00893D57">
      <w:pPr>
        <w:pStyle w:val="Akapitzlist"/>
      </w:pPr>
    </w:p>
    <w:p w:rsidR="00893D57" w:rsidRDefault="00893D57" w:rsidP="002B22A3">
      <w:pPr>
        <w:pStyle w:val="Akapitzlist"/>
        <w:numPr>
          <w:ilvl w:val="0"/>
          <w:numId w:val="1"/>
        </w:numPr>
        <w:jc w:val="both"/>
      </w:pPr>
      <w:r>
        <w:t xml:space="preserve">Jeden </w:t>
      </w:r>
      <w:r w:rsidR="009D6B63">
        <w:t>Kandydat</w:t>
      </w:r>
      <w:r>
        <w:t xml:space="preserve"> może wziąć udział w przesłuchaniu zarówno jako solista, jak i </w:t>
      </w:r>
      <w:r w:rsidR="009D6B63">
        <w:t>członek większego zespołu</w:t>
      </w:r>
      <w:r>
        <w:t>.</w:t>
      </w:r>
    </w:p>
    <w:p w:rsidR="00893D57" w:rsidRDefault="00893D57" w:rsidP="00893D57">
      <w:pPr>
        <w:pStyle w:val="Akapitzlist"/>
      </w:pPr>
    </w:p>
    <w:p w:rsidR="00A555C0" w:rsidRDefault="002D1FA7" w:rsidP="002D1FA7">
      <w:pPr>
        <w:pStyle w:val="Akapitzlist"/>
        <w:numPr>
          <w:ilvl w:val="0"/>
          <w:numId w:val="1"/>
        </w:numPr>
        <w:jc w:val="both"/>
      </w:pPr>
      <w:r>
        <w:t xml:space="preserve">Zgłaszane utwory </w:t>
      </w:r>
      <w:r w:rsidR="00A555C0">
        <w:t>powinny</w:t>
      </w:r>
      <w:r>
        <w:t xml:space="preserve"> </w:t>
      </w:r>
      <w:r w:rsidR="00FB23A7">
        <w:t xml:space="preserve">być oryginalnie skomponowane na dany instrument oraz </w:t>
      </w:r>
      <w:r>
        <w:t>orkiestrę symfoniczną.</w:t>
      </w:r>
      <w:r w:rsidR="00A555C0">
        <w:t xml:space="preserve"> Utwory, które nie spełniają tego warunku, muszą uzyskać akceptację </w:t>
      </w:r>
      <w:r w:rsidR="00A555C0">
        <w:t>Prorektora ds. artystycznych, relacji międzynarodowych i promocji</w:t>
      </w:r>
      <w:r w:rsidR="00A555C0">
        <w:t xml:space="preserve"> oraz Dyrygenta.</w:t>
      </w:r>
      <w:bookmarkStart w:id="0" w:name="_GoBack"/>
      <w:bookmarkEnd w:id="0"/>
    </w:p>
    <w:p w:rsidR="00A555C0" w:rsidRDefault="00A555C0" w:rsidP="00A555C0">
      <w:pPr>
        <w:pStyle w:val="Akapitzlist"/>
      </w:pPr>
    </w:p>
    <w:p w:rsidR="002D1FA7" w:rsidRDefault="00A555C0" w:rsidP="002D1FA7">
      <w:pPr>
        <w:pStyle w:val="Akapitzlist"/>
        <w:numPr>
          <w:ilvl w:val="0"/>
          <w:numId w:val="1"/>
        </w:numPr>
        <w:jc w:val="both"/>
      </w:pPr>
      <w:r>
        <w:t xml:space="preserve">Wyjątkowo można wnioskować do </w:t>
      </w:r>
      <w:r>
        <w:t>Prorektora ds. artystycznych, relacji międzynarodowych i promocji</w:t>
      </w:r>
      <w:r>
        <w:t xml:space="preserve"> o dopuszczenie utworu, który nie spełnia tego warunku.</w:t>
      </w:r>
    </w:p>
    <w:p w:rsidR="002D1FA7" w:rsidRDefault="002D1FA7" w:rsidP="002D1FA7">
      <w:pPr>
        <w:pStyle w:val="Akapitzlist"/>
        <w:jc w:val="both"/>
      </w:pPr>
    </w:p>
    <w:p w:rsidR="00893D57" w:rsidRDefault="00893D57" w:rsidP="002B22A3">
      <w:pPr>
        <w:pStyle w:val="Akapitzlist"/>
        <w:numPr>
          <w:ilvl w:val="0"/>
          <w:numId w:val="1"/>
        </w:numPr>
        <w:jc w:val="both"/>
      </w:pPr>
      <w:r>
        <w:t xml:space="preserve">Utwory muszą być prezentowane w całości wraz z kadencjami. </w:t>
      </w:r>
      <w:r w:rsidR="002B22A3">
        <w:t xml:space="preserve">Nie są dopuszczalne wykonania </w:t>
      </w:r>
      <w:r>
        <w:t xml:space="preserve">jedynie fragmentów, w szczególności pojedynczych </w:t>
      </w:r>
      <w:r w:rsidR="002B22A3">
        <w:t>części większych utworów np. koncertów.</w:t>
      </w:r>
    </w:p>
    <w:p w:rsidR="00893D57" w:rsidRDefault="00893D57" w:rsidP="00893D57">
      <w:pPr>
        <w:pStyle w:val="Akapitzlist"/>
      </w:pPr>
    </w:p>
    <w:p w:rsidR="00893D57" w:rsidRDefault="002B22A3" w:rsidP="002B22A3">
      <w:pPr>
        <w:pStyle w:val="Akapitzlist"/>
        <w:numPr>
          <w:ilvl w:val="0"/>
          <w:numId w:val="1"/>
        </w:numPr>
        <w:jc w:val="both"/>
      </w:pPr>
      <w:r>
        <w:t>Prezentowane utwory muszą być wykonywane z pamięci. Wyjątkiem są utwory na składy kameralne</w:t>
      </w:r>
      <w:r w:rsidR="008B6953">
        <w:t>. W przypadku utworów współczesnych wymagana jest wcześniejsza konsultacja z Prorektorem ds. artystycznych</w:t>
      </w:r>
      <w:r w:rsidR="008220B2">
        <w:t>, relacji międzynarodowych i promocji.</w:t>
      </w:r>
    </w:p>
    <w:p w:rsidR="00893D57" w:rsidRDefault="00893D57" w:rsidP="00893D57">
      <w:pPr>
        <w:pStyle w:val="Akapitzlist"/>
      </w:pPr>
    </w:p>
    <w:p w:rsidR="00893D57" w:rsidRDefault="002B22A3" w:rsidP="002B22A3">
      <w:pPr>
        <w:pStyle w:val="Akapitzlist"/>
        <w:numPr>
          <w:ilvl w:val="0"/>
          <w:numId w:val="1"/>
        </w:numPr>
        <w:jc w:val="both"/>
      </w:pPr>
      <w:r>
        <w:t>Wszyscy uczestnicy przesłuchań muszą zarówno w dniu przesłuchania, jak i planowanego koncertu być studentami AMFN. Dotyczy to również składów zespołów.</w:t>
      </w:r>
    </w:p>
    <w:p w:rsidR="00893D57" w:rsidRDefault="00893D57" w:rsidP="00893D57">
      <w:pPr>
        <w:pStyle w:val="Akapitzlist"/>
      </w:pPr>
    </w:p>
    <w:p w:rsidR="00893D57" w:rsidRDefault="00893D57" w:rsidP="002B22A3">
      <w:pPr>
        <w:pStyle w:val="Akapitzlist"/>
        <w:numPr>
          <w:ilvl w:val="0"/>
          <w:numId w:val="1"/>
        </w:numPr>
        <w:jc w:val="both"/>
      </w:pPr>
      <w:r>
        <w:t>Kandydaci zobowiązani są do występu z akompaniatorem, którego organizują we własnym zakresie.</w:t>
      </w:r>
    </w:p>
    <w:p w:rsidR="00893D57" w:rsidRDefault="00893D57" w:rsidP="00893D57">
      <w:pPr>
        <w:pStyle w:val="Akapitzlist"/>
      </w:pPr>
    </w:p>
    <w:p w:rsidR="00893D57" w:rsidRDefault="002B22A3" w:rsidP="002B22A3">
      <w:pPr>
        <w:pStyle w:val="Akapitzlist"/>
        <w:numPr>
          <w:ilvl w:val="0"/>
          <w:numId w:val="1"/>
        </w:numPr>
        <w:jc w:val="both"/>
      </w:pPr>
      <w:r>
        <w:t>Prezentowane utwory oceniać będzie Komisja powołana przez Prorektora ds. artystycznych</w:t>
      </w:r>
      <w:r w:rsidR="0076717A">
        <w:t>, relacji międzynarodowych i promocji</w:t>
      </w:r>
      <w:r>
        <w:t>.</w:t>
      </w:r>
    </w:p>
    <w:p w:rsidR="008B6953" w:rsidRDefault="008B6953" w:rsidP="008B6953">
      <w:pPr>
        <w:pStyle w:val="Akapitzlist"/>
      </w:pPr>
    </w:p>
    <w:p w:rsidR="008B6953" w:rsidRDefault="008B6953" w:rsidP="002B22A3">
      <w:pPr>
        <w:pStyle w:val="Akapitzlist"/>
        <w:numPr>
          <w:ilvl w:val="0"/>
          <w:numId w:val="1"/>
        </w:numPr>
        <w:jc w:val="both"/>
      </w:pPr>
      <w:r>
        <w:t xml:space="preserve">Komisja zastrzega sobie prawo do skracania </w:t>
      </w:r>
      <w:proofErr w:type="spellStart"/>
      <w:r>
        <w:t>wykonań</w:t>
      </w:r>
      <w:proofErr w:type="spellEnd"/>
      <w:r>
        <w:t xml:space="preserve"> podczas przesłuchań.</w:t>
      </w:r>
    </w:p>
    <w:p w:rsidR="00893D57" w:rsidRDefault="00893D57" w:rsidP="00893D57">
      <w:pPr>
        <w:pStyle w:val="Akapitzlist"/>
      </w:pPr>
    </w:p>
    <w:p w:rsidR="00C96F90" w:rsidRDefault="002B22A3" w:rsidP="002B22A3">
      <w:pPr>
        <w:pStyle w:val="Akapitzlist"/>
        <w:numPr>
          <w:ilvl w:val="0"/>
          <w:numId w:val="1"/>
        </w:numPr>
        <w:jc w:val="both"/>
      </w:pPr>
      <w:r>
        <w:t xml:space="preserve"> Decyzje Komisji są ostateczne i nie podlegają odwołaniu.</w:t>
      </w:r>
    </w:p>
    <w:p w:rsidR="0078590F" w:rsidRDefault="0078590F" w:rsidP="0078590F">
      <w:pPr>
        <w:pStyle w:val="Akapitzlist"/>
      </w:pPr>
    </w:p>
    <w:p w:rsidR="002D1FA7" w:rsidRDefault="002D1FA7" w:rsidP="002D1FA7">
      <w:pPr>
        <w:pStyle w:val="Akapitzlist"/>
        <w:jc w:val="both"/>
      </w:pPr>
    </w:p>
    <w:sectPr w:rsidR="002D1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D026B"/>
    <w:multiLevelType w:val="hybridMultilevel"/>
    <w:tmpl w:val="86EED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A3"/>
    <w:rsid w:val="00226E3D"/>
    <w:rsid w:val="002B22A3"/>
    <w:rsid w:val="002D1FA7"/>
    <w:rsid w:val="003D5238"/>
    <w:rsid w:val="005233E8"/>
    <w:rsid w:val="0076717A"/>
    <w:rsid w:val="0078590F"/>
    <w:rsid w:val="007C4391"/>
    <w:rsid w:val="008220B2"/>
    <w:rsid w:val="008707BA"/>
    <w:rsid w:val="00893D57"/>
    <w:rsid w:val="008B6953"/>
    <w:rsid w:val="009D6B63"/>
    <w:rsid w:val="00A555C0"/>
    <w:rsid w:val="00AB338A"/>
    <w:rsid w:val="00C96F90"/>
    <w:rsid w:val="00FB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A030"/>
  <w15:chartTrackingRefBased/>
  <w15:docId w15:val="{40D5018C-3D2B-45CD-BFD1-9C354C63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Pesta</dc:creator>
  <cp:keywords/>
  <dc:description/>
  <cp:lastModifiedBy>Anna Cudo</cp:lastModifiedBy>
  <cp:revision>4</cp:revision>
  <cp:lastPrinted>2026-02-03T09:12:00Z</cp:lastPrinted>
  <dcterms:created xsi:type="dcterms:W3CDTF">2026-02-03T09:10:00Z</dcterms:created>
  <dcterms:modified xsi:type="dcterms:W3CDTF">2026-02-03T10:19:00Z</dcterms:modified>
</cp:coreProperties>
</file>