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9F5" w:rsidRPr="002E7402" w:rsidRDefault="006509F5" w:rsidP="002E740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color w:val="222222"/>
        </w:rPr>
      </w:pPr>
      <w:r w:rsidRPr="002E7402">
        <w:rPr>
          <w:rFonts w:ascii="Lato" w:hAnsi="Lato" w:cs="ArialMT"/>
          <w:b/>
          <w:bCs/>
          <w:color w:val="000000"/>
        </w:rPr>
        <w:t xml:space="preserve">Maria </w:t>
      </w:r>
      <w:proofErr w:type="spellStart"/>
      <w:r w:rsidRPr="002E7402">
        <w:rPr>
          <w:rFonts w:ascii="Lato" w:hAnsi="Lato" w:cs="ArialMT"/>
          <w:b/>
          <w:bCs/>
          <w:color w:val="000000"/>
        </w:rPr>
        <w:t>Moliszewska</w:t>
      </w:r>
      <w:proofErr w:type="spellEnd"/>
      <w:r w:rsidRPr="002E7402">
        <w:rPr>
          <w:rFonts w:ascii="Lato" w:hAnsi="Lato" w:cs="ArialMT"/>
          <w:b/>
          <w:bCs/>
          <w:color w:val="000000"/>
        </w:rPr>
        <w:t xml:space="preserve"> </w:t>
      </w:r>
      <w:r w:rsidRPr="002E7402">
        <w:rPr>
          <w:rFonts w:ascii="Lato" w:hAnsi="Lato" w:cs="Arial"/>
          <w:color w:val="222222"/>
        </w:rPr>
        <w:t xml:space="preserve">- polska pianistka i kameralistka urodzona w 2001 roku w Krakowie. Absolwentka </w:t>
      </w:r>
      <w:proofErr w:type="spellStart"/>
      <w:r w:rsidRPr="002E7402">
        <w:rPr>
          <w:rFonts w:ascii="Lato" w:hAnsi="Lato" w:cs="Arial"/>
          <w:color w:val="222222"/>
        </w:rPr>
        <w:t>ZPSM</w:t>
      </w:r>
      <w:r w:rsidRPr="002E7402">
        <w:rPr>
          <w:rFonts w:ascii="Lato" w:hAnsi="Lato" w:cs="Arial"/>
          <w:color w:val="222222"/>
        </w:rPr>
        <w:t xml:space="preserve"> </w:t>
      </w:r>
      <w:r w:rsidRPr="002E7402">
        <w:rPr>
          <w:rFonts w:ascii="Lato" w:hAnsi="Lato" w:cs="Arial"/>
          <w:color w:val="222222"/>
        </w:rPr>
        <w:t xml:space="preserve">im. </w:t>
      </w:r>
      <w:proofErr w:type="spellEnd"/>
      <w:r w:rsidRPr="002E7402">
        <w:rPr>
          <w:rFonts w:ascii="Lato" w:hAnsi="Lato" w:cs="Arial"/>
          <w:color w:val="222222"/>
        </w:rPr>
        <w:t>M</w:t>
      </w:r>
      <w:r w:rsidRPr="002E7402">
        <w:rPr>
          <w:rFonts w:ascii="Lato" w:hAnsi="Lato" w:cs="Arial"/>
          <w:color w:val="222222"/>
        </w:rPr>
        <w:t xml:space="preserve">. </w:t>
      </w:r>
      <w:r w:rsidRPr="002E7402">
        <w:rPr>
          <w:rFonts w:ascii="Lato" w:hAnsi="Lato" w:cs="Arial"/>
          <w:color w:val="222222"/>
        </w:rPr>
        <w:t xml:space="preserve">Karłowicza w Krakowie, gdzie kształciła się pod kierunkiem dr Doroty </w:t>
      </w:r>
      <w:proofErr w:type="spellStart"/>
      <w:r w:rsidRPr="002E7402">
        <w:rPr>
          <w:rFonts w:ascii="Lato" w:hAnsi="Lato" w:cs="Arial"/>
          <w:color w:val="222222"/>
        </w:rPr>
        <w:t>Moliszewskiej</w:t>
      </w:r>
      <w:proofErr w:type="spellEnd"/>
      <w:r w:rsidRPr="002E7402">
        <w:rPr>
          <w:rFonts w:ascii="Lato" w:hAnsi="Lato" w:cs="Arial"/>
          <w:color w:val="222222"/>
        </w:rPr>
        <w:t>.</w:t>
      </w:r>
    </w:p>
    <w:p w:rsidR="006509F5" w:rsidRPr="002E7402" w:rsidRDefault="006509F5" w:rsidP="002E740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color w:val="222222"/>
        </w:rPr>
      </w:pPr>
      <w:r w:rsidRPr="002E7402">
        <w:rPr>
          <w:rFonts w:ascii="Lato" w:hAnsi="Lato" w:cs="Arial"/>
          <w:color w:val="222222"/>
        </w:rPr>
        <w:t>W 2023 ukończyła studia licencjackie w Akademii Muzycznej im</w:t>
      </w:r>
      <w:r w:rsidRPr="002E7402">
        <w:rPr>
          <w:rFonts w:ascii="Lato" w:hAnsi="Lato" w:cs="Arial"/>
          <w:color w:val="222222"/>
        </w:rPr>
        <w:t xml:space="preserve">. </w:t>
      </w:r>
      <w:r w:rsidRPr="002E7402">
        <w:rPr>
          <w:rFonts w:ascii="Lato" w:hAnsi="Lato" w:cs="Arial"/>
          <w:color w:val="222222"/>
        </w:rPr>
        <w:t>F</w:t>
      </w:r>
      <w:r w:rsidRPr="002E7402">
        <w:rPr>
          <w:rFonts w:ascii="Lato" w:hAnsi="Lato" w:cs="Arial"/>
          <w:color w:val="222222"/>
        </w:rPr>
        <w:t xml:space="preserve">. </w:t>
      </w:r>
      <w:r w:rsidRPr="002E7402">
        <w:rPr>
          <w:rFonts w:ascii="Lato" w:hAnsi="Lato" w:cs="Arial"/>
          <w:color w:val="222222"/>
        </w:rPr>
        <w:t xml:space="preserve">Nowowiejskiego w Bydgoszczy w klasie prof. Stefana Wojtasa. Brała udział w programie wymiany międzynarodowej ERASMUS+, kształcąc się w </w:t>
      </w:r>
      <w:proofErr w:type="spellStart"/>
      <w:r w:rsidRPr="002E7402">
        <w:rPr>
          <w:rFonts w:ascii="Lato" w:hAnsi="Lato" w:cs="Arial"/>
          <w:color w:val="222222"/>
        </w:rPr>
        <w:t>Hochschule</w:t>
      </w:r>
      <w:proofErr w:type="spellEnd"/>
      <w:r w:rsidRPr="002E7402">
        <w:rPr>
          <w:rFonts w:ascii="Lato" w:hAnsi="Lato" w:cs="Arial"/>
          <w:color w:val="222222"/>
        </w:rPr>
        <w:t xml:space="preserve"> </w:t>
      </w:r>
      <w:proofErr w:type="spellStart"/>
      <w:r w:rsidRPr="002E7402">
        <w:rPr>
          <w:rFonts w:ascii="Lato" w:hAnsi="Lato" w:cs="Arial"/>
          <w:color w:val="222222"/>
        </w:rPr>
        <w:t>für</w:t>
      </w:r>
      <w:proofErr w:type="spellEnd"/>
      <w:r w:rsidRPr="002E7402">
        <w:rPr>
          <w:rFonts w:ascii="Lato" w:hAnsi="Lato" w:cs="Arial"/>
          <w:color w:val="222222"/>
        </w:rPr>
        <w:t xml:space="preserve"> Musik </w:t>
      </w:r>
      <w:proofErr w:type="spellStart"/>
      <w:r w:rsidRPr="002E7402">
        <w:rPr>
          <w:rFonts w:ascii="Lato" w:hAnsi="Lato" w:cs="Arial"/>
          <w:color w:val="222222"/>
        </w:rPr>
        <w:t>und</w:t>
      </w:r>
      <w:proofErr w:type="spellEnd"/>
      <w:r w:rsidRPr="002E7402">
        <w:rPr>
          <w:rFonts w:ascii="Lato" w:hAnsi="Lato" w:cs="Arial"/>
          <w:color w:val="222222"/>
        </w:rPr>
        <w:t xml:space="preserve"> Theater w Hamburgu w klasie prof. Huberta Rutkowskiego. Obecnie jest studentką Akademii Muzycznej im</w:t>
      </w:r>
      <w:r w:rsidRPr="002E7402">
        <w:rPr>
          <w:rFonts w:ascii="Lato" w:hAnsi="Lato" w:cs="Arial"/>
          <w:color w:val="222222"/>
        </w:rPr>
        <w:t xml:space="preserve">. </w:t>
      </w:r>
      <w:r w:rsidRPr="002E7402">
        <w:rPr>
          <w:rFonts w:ascii="Lato" w:hAnsi="Lato" w:cs="Arial"/>
          <w:color w:val="222222"/>
        </w:rPr>
        <w:t>Feliksa Nowowiejskiego w Bydgoszczy klasie dr</w:t>
      </w:r>
      <w:r w:rsidRPr="002E7402">
        <w:rPr>
          <w:rFonts w:ascii="Lato" w:hAnsi="Lato" w:cs="Arial"/>
          <w:color w:val="222222"/>
        </w:rPr>
        <w:t>.</w:t>
      </w:r>
      <w:r w:rsidRPr="002E7402">
        <w:rPr>
          <w:rFonts w:ascii="Lato" w:hAnsi="Lato" w:cs="Arial"/>
          <w:color w:val="222222"/>
        </w:rPr>
        <w:t xml:space="preserve"> hab. Pawła </w:t>
      </w:r>
      <w:proofErr w:type="spellStart"/>
      <w:r w:rsidRPr="002E7402">
        <w:rPr>
          <w:rFonts w:ascii="Lato" w:hAnsi="Lato" w:cs="Arial"/>
          <w:color w:val="222222"/>
        </w:rPr>
        <w:t>Wakarecego</w:t>
      </w:r>
      <w:proofErr w:type="spellEnd"/>
      <w:r w:rsidRPr="002E7402">
        <w:rPr>
          <w:rFonts w:ascii="Lato" w:hAnsi="Lato" w:cs="Arial"/>
          <w:color w:val="222222"/>
        </w:rPr>
        <w:t>.</w:t>
      </w:r>
    </w:p>
    <w:p w:rsidR="006509F5" w:rsidRPr="002E7402" w:rsidRDefault="006509F5" w:rsidP="002E740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color w:val="222222"/>
        </w:rPr>
      </w:pPr>
      <w:r w:rsidRPr="002E7402">
        <w:rPr>
          <w:rFonts w:ascii="Lato" w:hAnsi="Lato" w:cs="Arial"/>
          <w:color w:val="222222"/>
        </w:rPr>
        <w:t xml:space="preserve">Otrzymała kilkanaście nagród i wyróżnień na licznych wydarzeniach pianistycznych, m.in.: tytuł finalisty </w:t>
      </w:r>
      <w:r w:rsidRPr="002E7402">
        <w:rPr>
          <w:rFonts w:ascii="Lato" w:hAnsi="Lato" w:cs="Arial"/>
          <w:color w:val="222222"/>
        </w:rPr>
        <w:t>na</w:t>
      </w:r>
      <w:r w:rsidRPr="002E7402">
        <w:rPr>
          <w:rFonts w:ascii="Lato" w:hAnsi="Lato" w:cs="Arial"/>
          <w:color w:val="222222"/>
        </w:rPr>
        <w:t xml:space="preserve"> 51. Ogólnopolskim Konkursie Pianistycznym im. F</w:t>
      </w:r>
      <w:r w:rsidRPr="002E7402">
        <w:rPr>
          <w:rFonts w:ascii="Lato" w:hAnsi="Lato" w:cs="Arial"/>
          <w:color w:val="222222"/>
        </w:rPr>
        <w:t xml:space="preserve">. </w:t>
      </w:r>
      <w:r w:rsidRPr="002E7402">
        <w:rPr>
          <w:rFonts w:ascii="Lato" w:hAnsi="Lato" w:cs="Arial"/>
          <w:color w:val="222222"/>
        </w:rPr>
        <w:t xml:space="preserve">Chopina w Warszawie, tytuł laureata Estrady Młodych oraz dwie nagrody specjalne na 55. Festiwalu Pianistyki Polskiej w Słupsku, I nagrodę i trzy nagrody specjalne </w:t>
      </w:r>
      <w:r w:rsidRPr="002E7402">
        <w:rPr>
          <w:rFonts w:ascii="Lato" w:hAnsi="Lato" w:cs="Arial"/>
          <w:color w:val="222222"/>
        </w:rPr>
        <w:t>na</w:t>
      </w:r>
      <w:r w:rsidRPr="002E7402">
        <w:rPr>
          <w:rFonts w:ascii="Lato" w:hAnsi="Lato" w:cs="Arial"/>
          <w:color w:val="222222"/>
        </w:rPr>
        <w:t xml:space="preserve"> XXV Międzynarodowym Konkursie Pianistycznym im. F</w:t>
      </w:r>
      <w:r w:rsidRPr="002E7402">
        <w:rPr>
          <w:rFonts w:ascii="Lato" w:hAnsi="Lato" w:cs="Arial"/>
          <w:color w:val="222222"/>
        </w:rPr>
        <w:t xml:space="preserve">. </w:t>
      </w:r>
      <w:r w:rsidRPr="002E7402">
        <w:rPr>
          <w:rFonts w:ascii="Lato" w:hAnsi="Lato" w:cs="Arial"/>
          <w:color w:val="222222"/>
        </w:rPr>
        <w:t xml:space="preserve">Chopina dla Dzieci i Młodzieży w Szafarni oraz Grand Prix Narodowego Instytutu Fryderyka Chopina na Międzynarodowym Festiwalu </w:t>
      </w:r>
      <w:r w:rsidRPr="002E7402">
        <w:rPr>
          <w:rFonts w:ascii="Lato" w:hAnsi="Lato" w:cs="ArialMT"/>
          <w:i/>
          <w:iCs/>
          <w:color w:val="222222"/>
        </w:rPr>
        <w:t>Chopin i Kompozytorzy Francuscy</w:t>
      </w:r>
      <w:r w:rsidRPr="002E7402">
        <w:rPr>
          <w:rFonts w:ascii="Lato" w:hAnsi="Lato" w:cs="Arial"/>
          <w:color w:val="222222"/>
        </w:rPr>
        <w:t xml:space="preserve">. Od 2016 należy do grona stypendystów instytucji wspierających młodych artystów, takich jak Fundacja Pro </w:t>
      </w:r>
      <w:proofErr w:type="spellStart"/>
      <w:r w:rsidRPr="002E7402">
        <w:rPr>
          <w:rFonts w:ascii="Lato" w:hAnsi="Lato" w:cs="Arial"/>
          <w:color w:val="222222"/>
        </w:rPr>
        <w:t>Musica</w:t>
      </w:r>
      <w:proofErr w:type="spellEnd"/>
      <w:r w:rsidRPr="002E7402">
        <w:rPr>
          <w:rFonts w:ascii="Lato" w:hAnsi="Lato" w:cs="Arial"/>
          <w:color w:val="222222"/>
        </w:rPr>
        <w:t xml:space="preserve"> Bona, Ministerstwo Kultury i Sztuki, Urząd Marszałkowski Województwa Małopolskiego, Fundacj</w:t>
      </w:r>
      <w:r w:rsidRPr="002E7402">
        <w:rPr>
          <w:rFonts w:ascii="Lato" w:hAnsi="Lato" w:cs="Arial"/>
          <w:color w:val="222222"/>
        </w:rPr>
        <w:t>i</w:t>
      </w:r>
      <w:r w:rsidRPr="002E7402">
        <w:rPr>
          <w:rFonts w:ascii="Lato" w:hAnsi="Lato" w:cs="Arial"/>
          <w:color w:val="222222"/>
        </w:rPr>
        <w:t xml:space="preserve"> </w:t>
      </w:r>
      <w:proofErr w:type="spellStart"/>
      <w:r w:rsidRPr="002E7402">
        <w:rPr>
          <w:rFonts w:ascii="Lato" w:hAnsi="Lato" w:cs="Arial"/>
          <w:color w:val="222222"/>
        </w:rPr>
        <w:t>Lion's</w:t>
      </w:r>
      <w:proofErr w:type="spellEnd"/>
      <w:r w:rsidRPr="002E7402">
        <w:rPr>
          <w:rFonts w:ascii="Lato" w:hAnsi="Lato" w:cs="Arial"/>
          <w:color w:val="222222"/>
        </w:rPr>
        <w:t xml:space="preserve"> Club oraz Rektora Akademii Muzycznej im. F</w:t>
      </w:r>
      <w:r w:rsidRPr="002E7402">
        <w:rPr>
          <w:rFonts w:ascii="Lato" w:hAnsi="Lato" w:cs="Arial"/>
          <w:color w:val="222222"/>
        </w:rPr>
        <w:t xml:space="preserve">. </w:t>
      </w:r>
      <w:r w:rsidRPr="002E7402">
        <w:rPr>
          <w:rFonts w:ascii="Lato" w:hAnsi="Lato" w:cs="Arial"/>
          <w:color w:val="222222"/>
        </w:rPr>
        <w:t>Nowowiejskiego w Bydgoszczy. W 2022 została objęta mecenatem Narodowego Instytutu Fryderyka Chopina w Warszawie poprzez udział w projektach i koncertach Chopinowskich.</w:t>
      </w:r>
    </w:p>
    <w:p w:rsidR="006509F5" w:rsidRPr="002E7402" w:rsidRDefault="006509F5" w:rsidP="002E740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color w:val="000000"/>
        </w:rPr>
      </w:pPr>
      <w:r w:rsidRPr="002E7402">
        <w:rPr>
          <w:rFonts w:ascii="Lato" w:hAnsi="Lato" w:cs="Arial"/>
          <w:color w:val="222222"/>
        </w:rPr>
        <w:t xml:space="preserve">Zapraszana na liczne koncerty, wystąpiła w prestiżowych ośrodkach koncertowych na całym świecie, wśród których można wymienić Kioi Hall w Tokio, </w:t>
      </w:r>
      <w:proofErr w:type="spellStart"/>
      <w:r w:rsidRPr="002E7402">
        <w:rPr>
          <w:rFonts w:ascii="Lato" w:hAnsi="Lato" w:cs="Arial"/>
          <w:color w:val="222222"/>
        </w:rPr>
        <w:t>Okayama</w:t>
      </w:r>
      <w:proofErr w:type="spellEnd"/>
      <w:r w:rsidRPr="002E7402">
        <w:rPr>
          <w:rFonts w:ascii="Lato" w:hAnsi="Lato" w:cs="Arial"/>
          <w:color w:val="222222"/>
        </w:rPr>
        <w:t xml:space="preserve"> Performing </w:t>
      </w:r>
      <w:proofErr w:type="spellStart"/>
      <w:r w:rsidRPr="002E7402">
        <w:rPr>
          <w:rFonts w:ascii="Lato" w:hAnsi="Lato" w:cs="Arial"/>
          <w:color w:val="222222"/>
        </w:rPr>
        <w:t>Arts</w:t>
      </w:r>
      <w:proofErr w:type="spellEnd"/>
      <w:r w:rsidRPr="002E7402">
        <w:rPr>
          <w:rFonts w:ascii="Lato" w:hAnsi="Lato" w:cs="Arial"/>
          <w:color w:val="222222"/>
        </w:rPr>
        <w:t xml:space="preserve"> </w:t>
      </w:r>
      <w:proofErr w:type="spellStart"/>
      <w:r w:rsidRPr="002E7402">
        <w:rPr>
          <w:rFonts w:ascii="Lato" w:hAnsi="Lato" w:cs="Arial"/>
          <w:color w:val="222222"/>
        </w:rPr>
        <w:t>Theatre</w:t>
      </w:r>
      <w:proofErr w:type="spellEnd"/>
      <w:r w:rsidRPr="002E7402">
        <w:rPr>
          <w:rFonts w:ascii="Lato" w:hAnsi="Lato" w:cs="Arial"/>
          <w:color w:val="222222"/>
        </w:rPr>
        <w:t xml:space="preserve">, Okinawa </w:t>
      </w:r>
      <w:proofErr w:type="spellStart"/>
      <w:r w:rsidRPr="002E7402">
        <w:rPr>
          <w:rFonts w:ascii="Lato" w:hAnsi="Lato" w:cs="Arial"/>
          <w:color w:val="222222"/>
        </w:rPr>
        <w:t>Convention</w:t>
      </w:r>
      <w:proofErr w:type="spellEnd"/>
      <w:r w:rsidRPr="002E7402">
        <w:rPr>
          <w:rFonts w:ascii="Lato" w:hAnsi="Lato" w:cs="Arial"/>
          <w:color w:val="222222"/>
        </w:rPr>
        <w:t xml:space="preserve"> Center, Filharmonię w Sofii, </w:t>
      </w:r>
      <w:proofErr w:type="spellStart"/>
      <w:r w:rsidRPr="002E7402">
        <w:rPr>
          <w:rFonts w:ascii="Lato" w:hAnsi="Lato" w:cs="Arial"/>
          <w:color w:val="191919"/>
        </w:rPr>
        <w:t>Musée</w:t>
      </w:r>
      <w:proofErr w:type="spellEnd"/>
      <w:r w:rsidRPr="002E7402">
        <w:rPr>
          <w:rFonts w:ascii="Lato" w:hAnsi="Lato" w:cs="Arial"/>
          <w:color w:val="191919"/>
        </w:rPr>
        <w:t xml:space="preserve"> </w:t>
      </w:r>
      <w:proofErr w:type="spellStart"/>
      <w:r w:rsidRPr="002E7402">
        <w:rPr>
          <w:rFonts w:ascii="Lato" w:hAnsi="Lato" w:cs="Arial"/>
          <w:color w:val="191919"/>
        </w:rPr>
        <w:t>du</w:t>
      </w:r>
      <w:proofErr w:type="spellEnd"/>
      <w:r w:rsidRPr="002E7402">
        <w:rPr>
          <w:rFonts w:ascii="Lato" w:hAnsi="Lato" w:cs="Arial"/>
          <w:color w:val="191919"/>
        </w:rPr>
        <w:t xml:space="preserve"> </w:t>
      </w:r>
      <w:proofErr w:type="spellStart"/>
      <w:r w:rsidRPr="002E7402">
        <w:rPr>
          <w:rFonts w:ascii="Lato" w:hAnsi="Lato" w:cs="Arial"/>
          <w:color w:val="191919"/>
        </w:rPr>
        <w:t>Louvre-Lens</w:t>
      </w:r>
      <w:proofErr w:type="spellEnd"/>
      <w:r w:rsidRPr="002E7402">
        <w:rPr>
          <w:rFonts w:ascii="Lato" w:hAnsi="Lato" w:cs="Arial"/>
          <w:color w:val="191919"/>
        </w:rPr>
        <w:t xml:space="preserve"> we Francji, </w:t>
      </w:r>
      <w:r w:rsidRPr="002E7402">
        <w:rPr>
          <w:rFonts w:ascii="Lato" w:hAnsi="Lato" w:cs="Arial"/>
          <w:color w:val="000000"/>
        </w:rPr>
        <w:t xml:space="preserve">Megaron </w:t>
      </w:r>
      <w:proofErr w:type="spellStart"/>
      <w:r w:rsidRPr="002E7402">
        <w:rPr>
          <w:rFonts w:ascii="Lato" w:hAnsi="Lato" w:cs="Arial"/>
          <w:color w:val="000000"/>
        </w:rPr>
        <w:t>Athens</w:t>
      </w:r>
      <w:proofErr w:type="spellEnd"/>
      <w:r w:rsidRPr="002E7402">
        <w:rPr>
          <w:rFonts w:ascii="Lato" w:hAnsi="Lato" w:cs="Arial"/>
          <w:color w:val="000000"/>
        </w:rPr>
        <w:t xml:space="preserve"> Concert Hall w Atenach oraz Europejskie Centrum Muzyki Krzysztofa Pendereckiego w Lusławicach. W Polsce można było ją podziwiać w Filharmonii Narodowej, Krakowskiej, Świętokrzyskiej i Gorzowskiej a także w siedzibie Narodowej Orkiestry Symfonicznej Polskiego Radia w Katowicach. Występowała również w Muzeum im. F. Chopina, Centrum Paderewskiego w Kąśnej Dolnej, w Akademiach Muzycznych w Gdańsku, Katowicach, Krakowie i we Wrocławiu, jak również na Uniwersytecie Muzycznym im.</w:t>
      </w:r>
      <w:r w:rsidRPr="002E7402">
        <w:rPr>
          <w:rFonts w:ascii="Lato" w:hAnsi="Lato" w:cs="Arial"/>
          <w:color w:val="000000"/>
        </w:rPr>
        <w:t xml:space="preserve"> </w:t>
      </w:r>
      <w:r w:rsidRPr="002E7402">
        <w:rPr>
          <w:rFonts w:ascii="Lato" w:hAnsi="Lato" w:cs="Arial"/>
          <w:color w:val="000000"/>
        </w:rPr>
        <w:t>F</w:t>
      </w:r>
      <w:r w:rsidRPr="002E7402">
        <w:rPr>
          <w:rFonts w:ascii="Lato" w:hAnsi="Lato" w:cs="Arial"/>
          <w:color w:val="000000"/>
        </w:rPr>
        <w:t xml:space="preserve">. </w:t>
      </w:r>
      <w:r w:rsidRPr="002E7402">
        <w:rPr>
          <w:rFonts w:ascii="Lato" w:hAnsi="Lato" w:cs="Arial"/>
          <w:color w:val="000000"/>
        </w:rPr>
        <w:t>Chopina w War</w:t>
      </w:r>
      <w:bookmarkStart w:id="0" w:name="_GoBack"/>
      <w:bookmarkEnd w:id="0"/>
      <w:r w:rsidRPr="002E7402">
        <w:rPr>
          <w:rFonts w:ascii="Lato" w:hAnsi="Lato" w:cs="Arial"/>
          <w:color w:val="000000"/>
        </w:rPr>
        <w:t>szawie oraz w Studiu Koncertowym im. W</w:t>
      </w:r>
      <w:r w:rsidRPr="002E7402">
        <w:rPr>
          <w:rFonts w:ascii="Lato" w:hAnsi="Lato" w:cs="Arial"/>
          <w:color w:val="000000"/>
        </w:rPr>
        <w:t xml:space="preserve">. </w:t>
      </w:r>
      <w:r w:rsidRPr="002E7402">
        <w:rPr>
          <w:rFonts w:ascii="Lato" w:hAnsi="Lato" w:cs="Arial"/>
          <w:color w:val="000000"/>
        </w:rPr>
        <w:t>Lutosławskiego w Warszawie.</w:t>
      </w:r>
    </w:p>
    <w:p w:rsidR="006509F5" w:rsidRPr="002E7402" w:rsidRDefault="006509F5" w:rsidP="002E740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color w:val="222222"/>
        </w:rPr>
      </w:pPr>
      <w:r w:rsidRPr="002E7402">
        <w:rPr>
          <w:rFonts w:ascii="Lato" w:hAnsi="Lato" w:cs="Arial"/>
          <w:color w:val="222222"/>
        </w:rPr>
        <w:t xml:space="preserve">Jako solistka i kameralistka miała zaszczyt współpracować z wieloma orkiestrami i dyrygentami m.in. Mozart </w:t>
      </w:r>
      <w:proofErr w:type="spellStart"/>
      <w:r w:rsidRPr="002E7402">
        <w:rPr>
          <w:rFonts w:ascii="Lato" w:hAnsi="Lato" w:cs="Arial"/>
          <w:color w:val="222222"/>
        </w:rPr>
        <w:t>Virtuoso</w:t>
      </w:r>
      <w:proofErr w:type="spellEnd"/>
      <w:r w:rsidRPr="002E7402">
        <w:rPr>
          <w:rFonts w:ascii="Lato" w:hAnsi="Lato" w:cs="Arial"/>
          <w:color w:val="222222"/>
        </w:rPr>
        <w:t xml:space="preserve"> </w:t>
      </w:r>
      <w:proofErr w:type="spellStart"/>
      <w:r w:rsidRPr="002E7402">
        <w:rPr>
          <w:rFonts w:ascii="Lato" w:hAnsi="Lato" w:cs="Arial"/>
          <w:color w:val="222222"/>
        </w:rPr>
        <w:t>Festival</w:t>
      </w:r>
      <w:proofErr w:type="spellEnd"/>
      <w:r w:rsidRPr="002E7402">
        <w:rPr>
          <w:rFonts w:ascii="Lato" w:hAnsi="Lato" w:cs="Arial"/>
          <w:color w:val="222222"/>
        </w:rPr>
        <w:t xml:space="preserve"> </w:t>
      </w:r>
      <w:proofErr w:type="spellStart"/>
      <w:r w:rsidRPr="002E7402">
        <w:rPr>
          <w:rFonts w:ascii="Lato" w:hAnsi="Lato" w:cs="Arial"/>
          <w:color w:val="222222"/>
        </w:rPr>
        <w:t>Orchestra</w:t>
      </w:r>
      <w:proofErr w:type="spellEnd"/>
      <w:r w:rsidRPr="002E7402">
        <w:rPr>
          <w:rFonts w:ascii="Lato" w:hAnsi="Lato" w:cs="Arial"/>
          <w:color w:val="222222"/>
        </w:rPr>
        <w:t xml:space="preserve"> pod dyrekcją </w:t>
      </w:r>
      <w:proofErr w:type="spellStart"/>
      <w:r w:rsidRPr="002E7402">
        <w:rPr>
          <w:rFonts w:ascii="Lato" w:hAnsi="Lato" w:cs="Arial"/>
          <w:color w:val="222222"/>
        </w:rPr>
        <w:t>Mitsuyoshi</w:t>
      </w:r>
      <w:proofErr w:type="spellEnd"/>
      <w:r w:rsidRPr="002E7402">
        <w:rPr>
          <w:rFonts w:ascii="Lato" w:hAnsi="Lato" w:cs="Arial"/>
          <w:color w:val="222222"/>
        </w:rPr>
        <w:t xml:space="preserve"> </w:t>
      </w:r>
      <w:proofErr w:type="spellStart"/>
      <w:r w:rsidRPr="002E7402">
        <w:rPr>
          <w:rFonts w:ascii="Lato" w:hAnsi="Lato" w:cs="Arial"/>
          <w:color w:val="222222"/>
        </w:rPr>
        <w:t>Oikawa</w:t>
      </w:r>
      <w:proofErr w:type="spellEnd"/>
      <w:r w:rsidRPr="002E7402">
        <w:rPr>
          <w:rFonts w:ascii="Lato" w:hAnsi="Lato" w:cs="Arial"/>
          <w:color w:val="222222"/>
        </w:rPr>
        <w:t xml:space="preserve">, Orkiestrą Polskiego Radia w Warszawie pod dyrekcją Michała Klauzy, </w:t>
      </w:r>
      <w:proofErr w:type="spellStart"/>
      <w:r w:rsidRPr="002E7402">
        <w:rPr>
          <w:rFonts w:ascii="Lato" w:hAnsi="Lato" w:cs="Arial"/>
          <w:color w:val="222222"/>
        </w:rPr>
        <w:t>Zachodnioczeską</w:t>
      </w:r>
      <w:proofErr w:type="spellEnd"/>
      <w:r w:rsidRPr="002E7402">
        <w:rPr>
          <w:rFonts w:ascii="Lato" w:hAnsi="Lato" w:cs="Arial"/>
          <w:color w:val="222222"/>
        </w:rPr>
        <w:t xml:space="preserve"> Orkiestrą Symfoniczną pod dyrekcją Nikol Kraft, Orkiestrą Filharmonii Świętokrzyskiej pod dyrekcją </w:t>
      </w:r>
      <w:proofErr w:type="spellStart"/>
      <w:r w:rsidRPr="002E7402">
        <w:rPr>
          <w:rFonts w:ascii="Lato" w:hAnsi="Lato" w:cs="Arial"/>
          <w:color w:val="222222"/>
        </w:rPr>
        <w:t>Josè</w:t>
      </w:r>
      <w:proofErr w:type="spellEnd"/>
      <w:r w:rsidRPr="002E7402">
        <w:rPr>
          <w:rFonts w:ascii="Lato" w:hAnsi="Lato" w:cs="Arial"/>
          <w:color w:val="222222"/>
        </w:rPr>
        <w:t xml:space="preserve"> Maria </w:t>
      </w:r>
      <w:proofErr w:type="spellStart"/>
      <w:r w:rsidRPr="002E7402">
        <w:rPr>
          <w:rFonts w:ascii="Lato" w:hAnsi="Lato" w:cs="Arial"/>
          <w:color w:val="222222"/>
        </w:rPr>
        <w:t>Florencio</w:t>
      </w:r>
      <w:proofErr w:type="spellEnd"/>
      <w:r w:rsidRPr="002E7402">
        <w:rPr>
          <w:rFonts w:ascii="Lato" w:hAnsi="Lato" w:cs="Arial"/>
          <w:color w:val="222222"/>
        </w:rPr>
        <w:t xml:space="preserve">, Orkiestrą Symfoniczną Filharmonii Krakowskiej pod dyrekcją Łukasza Borowicza oraz Radomską Orkiestrą Kameralną pod dyrekcją Sebastiana </w:t>
      </w:r>
      <w:proofErr w:type="spellStart"/>
      <w:r w:rsidRPr="002E7402">
        <w:rPr>
          <w:rFonts w:ascii="Lato" w:hAnsi="Lato" w:cs="Arial"/>
          <w:color w:val="222222"/>
        </w:rPr>
        <w:t>Perłowskiego</w:t>
      </w:r>
      <w:proofErr w:type="spellEnd"/>
      <w:r w:rsidRPr="002E7402">
        <w:rPr>
          <w:rFonts w:ascii="Lato" w:hAnsi="Lato" w:cs="Arial"/>
          <w:color w:val="222222"/>
        </w:rPr>
        <w:t>. W 2023</w:t>
      </w:r>
      <w:r w:rsidRPr="002E7402">
        <w:rPr>
          <w:rFonts w:ascii="Lato" w:hAnsi="Lato" w:cs="Arial"/>
          <w:color w:val="222222"/>
        </w:rPr>
        <w:t>,</w:t>
      </w:r>
      <w:r w:rsidRPr="002E7402">
        <w:rPr>
          <w:rFonts w:ascii="Lato" w:hAnsi="Lato" w:cs="Arial"/>
          <w:color w:val="222222"/>
        </w:rPr>
        <w:t xml:space="preserve"> na zaproszenie Marszałka Województwa Kujawsko-Pomorskiego, Akademii</w:t>
      </w:r>
      <w:r w:rsidRPr="002E7402">
        <w:rPr>
          <w:rFonts w:ascii="Lato" w:hAnsi="Lato" w:cs="Arial"/>
          <w:color w:val="222222"/>
        </w:rPr>
        <w:t xml:space="preserve"> </w:t>
      </w:r>
      <w:r w:rsidRPr="002E7402">
        <w:rPr>
          <w:rFonts w:ascii="Lato" w:hAnsi="Lato" w:cs="Arial"/>
          <w:color w:val="222222"/>
        </w:rPr>
        <w:t>Muzycznej im. F</w:t>
      </w:r>
      <w:r w:rsidRPr="002E7402">
        <w:rPr>
          <w:rFonts w:ascii="Lato" w:hAnsi="Lato" w:cs="Arial"/>
          <w:color w:val="222222"/>
        </w:rPr>
        <w:t xml:space="preserve">. </w:t>
      </w:r>
      <w:r w:rsidRPr="002E7402">
        <w:rPr>
          <w:rFonts w:ascii="Lato" w:hAnsi="Lato" w:cs="Arial"/>
          <w:color w:val="222222"/>
        </w:rPr>
        <w:t xml:space="preserve">Nowowiejskiego w Bydgoszczy oraz Maestro </w:t>
      </w:r>
      <w:proofErr w:type="spellStart"/>
      <w:r w:rsidRPr="002E7402">
        <w:rPr>
          <w:rFonts w:ascii="Lato" w:hAnsi="Lato" w:cs="Arial"/>
          <w:color w:val="222222"/>
        </w:rPr>
        <w:t>Mitsuyoshi</w:t>
      </w:r>
      <w:proofErr w:type="spellEnd"/>
      <w:r w:rsidRPr="002E7402">
        <w:rPr>
          <w:rFonts w:ascii="Lato" w:hAnsi="Lato" w:cs="Arial"/>
          <w:color w:val="222222"/>
        </w:rPr>
        <w:t xml:space="preserve"> </w:t>
      </w:r>
      <w:proofErr w:type="spellStart"/>
      <w:r w:rsidRPr="002E7402">
        <w:rPr>
          <w:rFonts w:ascii="Lato" w:hAnsi="Lato" w:cs="Arial"/>
          <w:color w:val="222222"/>
        </w:rPr>
        <w:t>Oikawa</w:t>
      </w:r>
      <w:proofErr w:type="spellEnd"/>
      <w:r w:rsidRPr="002E7402">
        <w:rPr>
          <w:rFonts w:ascii="Lato" w:hAnsi="Lato" w:cs="Arial"/>
          <w:color w:val="222222"/>
        </w:rPr>
        <w:t>, uczestniczyła w tourn</w:t>
      </w:r>
      <w:r w:rsidRPr="002E7402">
        <w:rPr>
          <w:rFonts w:ascii="Lato" w:hAnsi="Lato" w:cs="Arial"/>
          <w:color w:val="111111"/>
        </w:rPr>
        <w:t>é</w:t>
      </w:r>
      <w:r w:rsidRPr="002E7402">
        <w:rPr>
          <w:rFonts w:ascii="Lato" w:hAnsi="Lato" w:cs="Arial"/>
          <w:color w:val="222222"/>
        </w:rPr>
        <w:t xml:space="preserve">e po Japonii, gdzie wystąpiła w Jokohamie, Okinawie i </w:t>
      </w:r>
      <w:proofErr w:type="spellStart"/>
      <w:r w:rsidRPr="002E7402">
        <w:rPr>
          <w:rFonts w:ascii="Lato" w:hAnsi="Lato" w:cs="Arial"/>
          <w:color w:val="222222"/>
        </w:rPr>
        <w:t>Okayamie</w:t>
      </w:r>
      <w:proofErr w:type="spellEnd"/>
      <w:r w:rsidRPr="002E7402">
        <w:rPr>
          <w:rFonts w:ascii="Lato" w:hAnsi="Lato" w:cs="Arial"/>
          <w:color w:val="222222"/>
        </w:rPr>
        <w:t>.</w:t>
      </w:r>
    </w:p>
    <w:p w:rsidR="006509F5" w:rsidRPr="002E7402" w:rsidRDefault="006509F5" w:rsidP="002E740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color w:val="000000"/>
        </w:rPr>
      </w:pPr>
      <w:r w:rsidRPr="002E7402">
        <w:rPr>
          <w:rFonts w:ascii="Lato" w:hAnsi="Lato" w:cs="Arial"/>
          <w:color w:val="000000"/>
        </w:rPr>
        <w:t xml:space="preserve">Od 2020 wraz z Rozalią Kierc tworzą </w:t>
      </w:r>
      <w:proofErr w:type="spellStart"/>
      <w:r w:rsidRPr="002E7402">
        <w:rPr>
          <w:rFonts w:ascii="Lato" w:hAnsi="Lato" w:cs="ArialMT"/>
          <w:b/>
          <w:bCs/>
          <w:i/>
          <w:iCs/>
          <w:color w:val="000000"/>
        </w:rPr>
        <w:t>Reverie</w:t>
      </w:r>
      <w:proofErr w:type="spellEnd"/>
      <w:r w:rsidRPr="002E7402">
        <w:rPr>
          <w:rFonts w:ascii="Lato" w:hAnsi="Lato" w:cs="ArialMT"/>
          <w:b/>
          <w:bCs/>
          <w:i/>
          <w:iCs/>
          <w:color w:val="000000"/>
        </w:rPr>
        <w:t xml:space="preserve"> Piano Duo</w:t>
      </w:r>
      <w:r w:rsidRPr="002E7402">
        <w:rPr>
          <w:rFonts w:ascii="Lato" w:hAnsi="Lato" w:cs="ArialMT"/>
          <w:i/>
          <w:iCs/>
          <w:color w:val="000000"/>
        </w:rPr>
        <w:t xml:space="preserve">. </w:t>
      </w:r>
      <w:r w:rsidRPr="002E7402">
        <w:rPr>
          <w:rFonts w:ascii="Lato" w:hAnsi="Lato" w:cs="Arial"/>
          <w:color w:val="000000"/>
        </w:rPr>
        <w:t xml:space="preserve">W poszukiwaniu oryginalnej artystycznej wizji pianistki z pasją zgłębiają nieszablonowy repertuar na dwa fortepiany i cztery ręce, począwszy od sonat klasycznych, przez wielkie formy impresjonistyczne, suity musicalowe i koncerty fortepianowe, aż po polską muzykę współczesną. Ich współpraca zaowocowała sukcesami na konkursach kameralnych: w 2022 otrzymały I miejsce i sześć nagród specjalnych na Międzynarodowym Konkursie Duetów Fortepianowych </w:t>
      </w:r>
      <w:proofErr w:type="spellStart"/>
      <w:r w:rsidRPr="002E7402">
        <w:rPr>
          <w:rFonts w:ascii="Lato" w:hAnsi="Lato" w:cs="ArialMT"/>
          <w:i/>
          <w:iCs/>
          <w:color w:val="000000"/>
        </w:rPr>
        <w:t>Duettissimo</w:t>
      </w:r>
      <w:proofErr w:type="spellEnd"/>
      <w:r w:rsidRPr="002E7402">
        <w:rPr>
          <w:rFonts w:ascii="Lato" w:hAnsi="Lato" w:cs="Arial"/>
          <w:color w:val="000000"/>
        </w:rPr>
        <w:t xml:space="preserve"> w Krakowie oraz wyróżnienie i dwie nagrody specjalne na XXI Międzynarodowym Konkursie Muzyki Kameralnej im. K.</w:t>
      </w:r>
      <w:r w:rsidRPr="002E7402">
        <w:rPr>
          <w:rFonts w:ascii="Lato" w:hAnsi="Lato" w:cs="Arial"/>
          <w:color w:val="000000"/>
        </w:rPr>
        <w:t xml:space="preserve"> </w:t>
      </w:r>
      <w:r w:rsidRPr="002E7402">
        <w:rPr>
          <w:rFonts w:ascii="Lato" w:hAnsi="Lato" w:cs="Arial"/>
          <w:color w:val="000000"/>
        </w:rPr>
        <w:t xml:space="preserve">Bacewicza w Łodzi. W 2024 ukazała się ich debiutancka płyta </w:t>
      </w:r>
      <w:r w:rsidRPr="002E7402">
        <w:rPr>
          <w:rFonts w:ascii="Lato" w:hAnsi="Lato" w:cs="Arial"/>
          <w:color w:val="000000"/>
        </w:rPr>
        <w:t>„</w:t>
      </w:r>
      <w:r w:rsidRPr="002E7402">
        <w:rPr>
          <w:rFonts w:ascii="Lato" w:hAnsi="Lato" w:cs="Arial"/>
          <w:color w:val="000000"/>
        </w:rPr>
        <w:t>Moderna</w:t>
      </w:r>
      <w:r w:rsidRPr="002E7402">
        <w:rPr>
          <w:rFonts w:ascii="Lato" w:hAnsi="Lato" w:cs="Arial"/>
          <w:color w:val="000000"/>
        </w:rPr>
        <w:t>”</w:t>
      </w:r>
      <w:r w:rsidRPr="002E7402">
        <w:rPr>
          <w:rFonts w:ascii="Lato" w:hAnsi="Lato" w:cs="Arial"/>
          <w:color w:val="000000"/>
        </w:rPr>
        <w:t>.</w:t>
      </w:r>
    </w:p>
    <w:p w:rsidR="006821B0" w:rsidRPr="002E7402" w:rsidRDefault="006821B0" w:rsidP="002E7402">
      <w:pPr>
        <w:jc w:val="both"/>
        <w:rPr>
          <w:rFonts w:ascii="Lato" w:hAnsi="Lato"/>
        </w:rPr>
      </w:pPr>
    </w:p>
    <w:sectPr w:rsidR="006821B0" w:rsidRPr="002E7402" w:rsidSect="00E535B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F5"/>
    <w:rsid w:val="002E7402"/>
    <w:rsid w:val="006509F5"/>
    <w:rsid w:val="0068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8590"/>
  <w15:chartTrackingRefBased/>
  <w15:docId w15:val="{CF80F810-3B67-4DDB-8332-99864A8F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2</cp:revision>
  <dcterms:created xsi:type="dcterms:W3CDTF">2025-03-18T15:24:00Z</dcterms:created>
  <dcterms:modified xsi:type="dcterms:W3CDTF">2025-03-18T15:29:00Z</dcterms:modified>
</cp:coreProperties>
</file>