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9C" w:rsidRPr="0017798B" w:rsidRDefault="007A1508" w:rsidP="00BB1917">
      <w:pPr>
        <w:pStyle w:val="NormalnyWeb"/>
        <w:spacing w:beforeAutospacing="0" w:after="0" w:afterAutospacing="0" w:line="256" w:lineRule="auto"/>
        <w:ind w:left="692" w:right="108"/>
        <w:jc w:val="both"/>
        <w:rPr>
          <w:rFonts w:ascii="Lato" w:hAnsi="Lato"/>
          <w:color w:val="000000"/>
        </w:rPr>
      </w:pPr>
      <w:r w:rsidRPr="0017798B">
        <w:rPr>
          <w:rFonts w:ascii="Lato" w:hAnsi="Lato"/>
          <w:b/>
          <w:color w:val="000000"/>
        </w:rPr>
        <w:t>Weronika</w:t>
      </w:r>
      <w:r w:rsidR="00BB1917">
        <w:rPr>
          <w:rFonts w:ascii="Lato" w:hAnsi="Lato"/>
          <w:b/>
          <w:color w:val="000000"/>
        </w:rPr>
        <w:t xml:space="preserve"> </w:t>
      </w:r>
      <w:r w:rsidRPr="0017798B">
        <w:rPr>
          <w:rFonts w:ascii="Lato" w:hAnsi="Lato"/>
          <w:b/>
          <w:color w:val="000000"/>
        </w:rPr>
        <w:t>Wojtkowska</w:t>
      </w:r>
      <w:r w:rsidR="00BB1917">
        <w:rPr>
          <w:rFonts w:ascii="Lato" w:hAnsi="Lato"/>
          <w:color w:val="000000"/>
        </w:rPr>
        <w:t xml:space="preserve"> </w:t>
      </w:r>
      <w:r w:rsidR="0017798B">
        <w:rPr>
          <w:rFonts w:ascii="Lato" w:hAnsi="Lato"/>
          <w:color w:val="000000"/>
        </w:rPr>
        <w:t>e</w:t>
      </w:r>
      <w:r w:rsidR="00B2259C" w:rsidRPr="0017798B">
        <w:rPr>
          <w:rFonts w:ascii="Lato" w:hAnsi="Lato"/>
          <w:color w:val="000000"/>
        </w:rPr>
        <w:t>dukację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muzyczną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rozpoczęła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Państwowej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Szkole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Muzycznej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Poznaniu,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gdzie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kształ</w:t>
      </w:r>
      <w:r w:rsidR="0017798B">
        <w:rPr>
          <w:rFonts w:ascii="Lato" w:hAnsi="Lato"/>
          <w:color w:val="000000"/>
        </w:rPr>
        <w:t>ciła</w:t>
      </w:r>
      <w:r w:rsidR="00BB1917">
        <w:rPr>
          <w:rFonts w:ascii="Lato" w:hAnsi="Lato"/>
          <w:color w:val="000000"/>
        </w:rPr>
        <w:t xml:space="preserve"> </w:t>
      </w:r>
      <w:r w:rsidR="0017798B">
        <w:rPr>
          <w:rFonts w:ascii="Lato" w:hAnsi="Lato"/>
          <w:color w:val="000000"/>
        </w:rPr>
        <w:t>się</w:t>
      </w:r>
      <w:r w:rsidR="00BB1917">
        <w:rPr>
          <w:rFonts w:ascii="Lato" w:hAnsi="Lato"/>
          <w:color w:val="000000"/>
        </w:rPr>
        <w:t xml:space="preserve"> </w:t>
      </w:r>
      <w:r w:rsid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17798B">
        <w:rPr>
          <w:rFonts w:ascii="Lato" w:hAnsi="Lato"/>
          <w:color w:val="000000"/>
        </w:rPr>
        <w:t>klasie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wiolonczeli,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następnie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na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Wydziale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Śpiewu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Solowego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klasie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mgr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Czesławy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Urban.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Naukę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Poznaniu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ukończyła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z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oceną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bardzo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dobrą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roku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2019.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Obecnie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jest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studentką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roku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studiów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magisterskich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Akademii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Muzycznej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im.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F</w:t>
      </w:r>
      <w:r w:rsidR="00BB1917">
        <w:rPr>
          <w:rFonts w:ascii="Lato" w:hAnsi="Lato"/>
          <w:color w:val="000000"/>
        </w:rPr>
        <w:t xml:space="preserve">. </w:t>
      </w:r>
      <w:r w:rsidR="00B2259C" w:rsidRPr="0017798B">
        <w:rPr>
          <w:rFonts w:ascii="Lato" w:hAnsi="Lato"/>
          <w:color w:val="000000"/>
        </w:rPr>
        <w:t>Nowowiejskiego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Bydgoszczy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klasie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śpiewu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B1917">
        <w:rPr>
          <w:rFonts w:ascii="Lato" w:hAnsi="Lato"/>
          <w:color w:val="000000"/>
        </w:rPr>
        <w:t>d</w:t>
      </w:r>
      <w:r w:rsidR="00B2259C" w:rsidRPr="0017798B">
        <w:rPr>
          <w:rFonts w:ascii="Lato" w:hAnsi="Lato"/>
          <w:color w:val="000000"/>
        </w:rPr>
        <w:t>r</w:t>
      </w:r>
      <w:r w:rsidR="00BB1917">
        <w:rPr>
          <w:rFonts w:ascii="Lato" w:hAnsi="Lato"/>
          <w:color w:val="000000"/>
          <w:spacing w:val="-16"/>
        </w:rPr>
        <w:t xml:space="preserve"> </w:t>
      </w:r>
      <w:r w:rsidR="00B2259C" w:rsidRPr="0017798B">
        <w:rPr>
          <w:rFonts w:ascii="Lato" w:hAnsi="Lato"/>
          <w:color w:val="000000"/>
        </w:rPr>
        <w:t>Anity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Urban-Wieczorek.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Swoje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umiejętności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doskonaliła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również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pod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okiem</w:t>
      </w:r>
      <w:r w:rsidR="00BB1917">
        <w:rPr>
          <w:rFonts w:ascii="Lato" w:hAnsi="Lato"/>
          <w:color w:val="000000"/>
          <w:spacing w:val="-2"/>
        </w:rPr>
        <w:t xml:space="preserve"> </w:t>
      </w:r>
      <w:r w:rsidR="00B2259C" w:rsidRPr="0017798B">
        <w:rPr>
          <w:rFonts w:ascii="Lato" w:hAnsi="Lato"/>
          <w:color w:val="000000"/>
        </w:rPr>
        <w:t>takich</w:t>
      </w:r>
      <w:r w:rsidR="00BB1917">
        <w:rPr>
          <w:rFonts w:ascii="Lato" w:hAnsi="Lato"/>
          <w:color w:val="000000"/>
          <w:spacing w:val="-2"/>
        </w:rPr>
        <w:t xml:space="preserve"> </w:t>
      </w:r>
      <w:r w:rsidR="00B2259C" w:rsidRPr="0017798B">
        <w:rPr>
          <w:rFonts w:ascii="Lato" w:hAnsi="Lato"/>
          <w:color w:val="000000"/>
        </w:rPr>
        <w:t>osobistości</w:t>
      </w:r>
      <w:r w:rsidR="00BB1917">
        <w:rPr>
          <w:rFonts w:ascii="Lato" w:hAnsi="Lato"/>
          <w:color w:val="000000"/>
          <w:spacing w:val="-2"/>
        </w:rPr>
        <w:t xml:space="preserve"> </w:t>
      </w:r>
      <w:r w:rsidR="00B2259C" w:rsidRPr="0017798B">
        <w:rPr>
          <w:rFonts w:ascii="Lato" w:hAnsi="Lato"/>
          <w:color w:val="000000"/>
        </w:rPr>
        <w:t>jak</w:t>
      </w:r>
      <w:r w:rsidR="00BB1917">
        <w:rPr>
          <w:rFonts w:ascii="Lato" w:hAnsi="Lato"/>
          <w:color w:val="000000"/>
          <w:spacing w:val="-2"/>
        </w:rPr>
        <w:t xml:space="preserve"> </w:t>
      </w:r>
      <w:r w:rsidR="00B2259C" w:rsidRPr="0017798B">
        <w:rPr>
          <w:rFonts w:ascii="Lato" w:hAnsi="Lato"/>
          <w:color w:val="000000"/>
        </w:rPr>
        <w:t>Joanna</w:t>
      </w:r>
      <w:r w:rsidR="00BB1917">
        <w:rPr>
          <w:rFonts w:ascii="Lato" w:hAnsi="Lato"/>
          <w:color w:val="000000"/>
          <w:spacing w:val="-4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Freszel</w:t>
      </w:r>
      <w:proofErr w:type="spellEnd"/>
      <w:r w:rsidR="00B2259C" w:rsidRPr="0017798B">
        <w:rPr>
          <w:rFonts w:ascii="Lato" w:hAnsi="Lato"/>
          <w:color w:val="000000"/>
        </w:rPr>
        <w:t>,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Maria</w:t>
      </w:r>
      <w:r w:rsidR="00BB1917">
        <w:rPr>
          <w:rFonts w:ascii="Lato" w:hAnsi="Lato"/>
          <w:color w:val="000000"/>
          <w:spacing w:val="-4"/>
        </w:rPr>
        <w:t xml:space="preserve"> </w:t>
      </w:r>
      <w:r w:rsidR="00B2259C" w:rsidRPr="0017798B">
        <w:rPr>
          <w:rFonts w:ascii="Lato" w:hAnsi="Lato"/>
          <w:color w:val="000000"/>
        </w:rPr>
        <w:t>Czechowska-</w:t>
      </w:r>
      <w:proofErr w:type="spellStart"/>
      <w:r w:rsidR="00B2259C" w:rsidRPr="0017798B">
        <w:rPr>
          <w:rFonts w:ascii="Lato" w:hAnsi="Lato"/>
          <w:color w:val="000000"/>
        </w:rPr>
        <w:t>Królicka</w:t>
      </w:r>
      <w:proofErr w:type="spellEnd"/>
      <w:r w:rsidR="00B2259C" w:rsidRPr="0017798B">
        <w:rPr>
          <w:rFonts w:ascii="Lato" w:hAnsi="Lato"/>
          <w:color w:val="000000"/>
        </w:rPr>
        <w:t>,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Ewa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Iżykowska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oraz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Olga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Pasiecznik.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Laureatka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konkursów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II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beautiful</w:t>
      </w:r>
      <w:proofErr w:type="spellEnd"/>
      <w:r w:rsidR="00BB1917">
        <w:rPr>
          <w:rFonts w:ascii="Lato" w:hAnsi="Lato"/>
          <w:color w:val="000000"/>
          <w:spacing w:val="6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blue</w:t>
      </w:r>
      <w:proofErr w:type="spellEnd"/>
      <w:r w:rsidR="00BB1917">
        <w:rPr>
          <w:rFonts w:ascii="Lato" w:hAnsi="Lato"/>
          <w:color w:val="000000"/>
          <w:spacing w:val="4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Danube</w:t>
      </w:r>
      <w:proofErr w:type="spellEnd"/>
      <w:r w:rsidR="00B2259C" w:rsidRPr="0017798B">
        <w:rPr>
          <w:rFonts w:ascii="Lato" w:hAnsi="Lato"/>
          <w:color w:val="000000"/>
        </w:rPr>
        <w:t>,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Sopravista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International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festivals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-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international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online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contest</w:t>
      </w:r>
      <w:proofErr w:type="spellEnd"/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Prometeus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oraz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World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Classical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Music</w:t>
      </w:r>
      <w:r w:rsidR="00BB1917">
        <w:rPr>
          <w:rFonts w:ascii="Lato" w:hAnsi="Lato"/>
          <w:color w:val="000000"/>
        </w:rPr>
        <w:t xml:space="preserve"> </w:t>
      </w:r>
      <w:proofErr w:type="spellStart"/>
      <w:r w:rsidR="00B2259C" w:rsidRPr="0017798B">
        <w:rPr>
          <w:rFonts w:ascii="Lato" w:hAnsi="Lato"/>
          <w:color w:val="000000"/>
        </w:rPr>
        <w:t>Awards</w:t>
      </w:r>
      <w:proofErr w:type="spellEnd"/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Londynie.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Czynnie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bierze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udział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spektaklach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akademickich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</w:t>
      </w:r>
      <w:r w:rsidR="00BB1917">
        <w:rPr>
          <w:rFonts w:ascii="Lato" w:hAnsi="Lato"/>
          <w:color w:val="000000"/>
        </w:rPr>
        <w:t xml:space="preserve"> k</w:t>
      </w:r>
      <w:r w:rsidR="00B2259C" w:rsidRPr="0017798B">
        <w:rPr>
          <w:rFonts w:ascii="Lato" w:hAnsi="Lato"/>
          <w:color w:val="000000"/>
        </w:rPr>
        <w:t>oncertach.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Debiutowała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na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scenie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Opery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Nova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Bydgoszczy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maju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2022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roli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III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Chłopca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Czarodziejskim</w:t>
      </w:r>
      <w:r w:rsidR="00BB1917">
        <w:rPr>
          <w:rFonts w:ascii="Lato" w:hAnsi="Lato"/>
          <w:color w:val="000000"/>
        </w:rPr>
        <w:t xml:space="preserve"> f</w:t>
      </w:r>
      <w:r w:rsidR="00B2259C" w:rsidRPr="0017798B">
        <w:rPr>
          <w:rFonts w:ascii="Lato" w:hAnsi="Lato"/>
          <w:color w:val="000000"/>
        </w:rPr>
        <w:t>lecie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W.A</w:t>
      </w:r>
      <w:r w:rsidR="00BB1917">
        <w:rPr>
          <w:rFonts w:ascii="Lato" w:hAnsi="Lato"/>
          <w:color w:val="000000"/>
        </w:rPr>
        <w:t xml:space="preserve">. </w:t>
      </w:r>
      <w:r w:rsidR="00B2259C" w:rsidRPr="0017798B">
        <w:rPr>
          <w:rFonts w:ascii="Lato" w:hAnsi="Lato"/>
          <w:color w:val="000000"/>
        </w:rPr>
        <w:t>Mozarta.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swoim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dorobku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artystycznym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również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takie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role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jak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Mercedes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Carmen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G.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Bizeta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oraz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III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Dama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Czarodziejskim</w:t>
      </w:r>
      <w:r w:rsidR="00BB1917">
        <w:rPr>
          <w:rFonts w:ascii="Lato" w:hAnsi="Lato"/>
          <w:color w:val="000000"/>
        </w:rPr>
        <w:t xml:space="preserve"> f</w:t>
      </w:r>
      <w:r w:rsidR="00B2259C" w:rsidRPr="0017798B">
        <w:rPr>
          <w:rFonts w:ascii="Lato" w:hAnsi="Lato"/>
          <w:color w:val="000000"/>
        </w:rPr>
        <w:t>lecie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W.A.</w:t>
      </w:r>
      <w:r w:rsidR="00BB1917">
        <w:rPr>
          <w:rFonts w:ascii="Lato" w:hAnsi="Lato"/>
          <w:color w:val="000000"/>
        </w:rPr>
        <w:t xml:space="preserve"> </w:t>
      </w:r>
      <w:r w:rsidR="00B2259C" w:rsidRPr="0017798B">
        <w:rPr>
          <w:rFonts w:ascii="Lato" w:hAnsi="Lato"/>
          <w:color w:val="000000"/>
        </w:rPr>
        <w:t>Mozarta.</w:t>
      </w:r>
    </w:p>
    <w:p w:rsidR="00901598" w:rsidRPr="0017798B" w:rsidRDefault="00901598" w:rsidP="00BB1917">
      <w:pPr>
        <w:jc w:val="both"/>
        <w:rPr>
          <w:rFonts w:ascii="Lato" w:hAnsi="Lato"/>
        </w:rPr>
      </w:pPr>
      <w:bookmarkStart w:id="0" w:name="_GoBack"/>
      <w:bookmarkEnd w:id="0"/>
    </w:p>
    <w:sectPr w:rsidR="00901598" w:rsidRPr="0017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9C"/>
    <w:rsid w:val="0017798B"/>
    <w:rsid w:val="007A1508"/>
    <w:rsid w:val="00901598"/>
    <w:rsid w:val="00B2259C"/>
    <w:rsid w:val="00B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EB5F"/>
  <w15:chartTrackingRefBased/>
  <w15:docId w15:val="{E20F74C0-1A69-42E3-94B9-79104C0B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259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4</cp:revision>
  <dcterms:created xsi:type="dcterms:W3CDTF">2024-02-26T11:27:00Z</dcterms:created>
  <dcterms:modified xsi:type="dcterms:W3CDTF">2024-03-08T11:20:00Z</dcterms:modified>
</cp:coreProperties>
</file>