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25" w:rsidRDefault="00607E65" w:rsidP="00F21225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color w:val="000000" w:themeColor="text1"/>
          <w:sz w:val="20"/>
          <w:szCs w:val="20"/>
        </w:rPr>
      </w:pPr>
      <w:r w:rsidRPr="0097409E">
        <w:rPr>
          <w:rFonts w:ascii="Lato" w:hAnsi="Lato" w:cs="Times New Roman"/>
          <w:b/>
          <w:color w:val="000000" w:themeColor="text1"/>
          <w:sz w:val="20"/>
          <w:szCs w:val="20"/>
        </w:rPr>
        <w:t>Kamil Pacholec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urodził się 11.11.1998. W wieku 7 lat rozpoczął naukę gry na fortepianie w Państwowej Szkole Muzycznej im. L</w:t>
      </w:r>
      <w:r w:rsidR="00F92EA6"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. 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>Różyckiego w Kielcach pod opieką Małgorzaty Kowalskiej. W 2017 rozpoczął studia w Akademii Muzycznej im. K</w:t>
      </w:r>
      <w:r w:rsidR="00F92EA6"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. 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Szymanowskiego w Katowicach w klasie profesora Wojciecha Świtały. Od 2019 jest studentem klasy fortepianu prof. Ewy Pobłockiej w Akademii Muzycznej </w:t>
      </w:r>
      <w:r w:rsidR="000C3019">
        <w:rPr>
          <w:rFonts w:ascii="Lato" w:hAnsi="Lato" w:cs="Times New Roman"/>
          <w:color w:val="000000" w:themeColor="text1"/>
          <w:sz w:val="20"/>
          <w:szCs w:val="20"/>
        </w:rPr>
        <w:t xml:space="preserve">im. F. Nowowiejskiego 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>w Bydgoszczy.</w:t>
      </w:r>
    </w:p>
    <w:p w:rsidR="00F21225" w:rsidRDefault="00607E65" w:rsidP="00F21225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W wieku jedenastu lat wykonał swój pierwszy koncert z Orkiestrą Filharmonii Świętokrzyskiej w Kielcach. Jest laureatem krajowych i międzynarodowych konkursów pianistycznych, m.in.: Nagrody Grand Prix oraz I miejsca </w:t>
      </w:r>
      <w:r w:rsidR="007E3507" w:rsidRPr="0097409E">
        <w:rPr>
          <w:rFonts w:ascii="Lato" w:hAnsi="Lato" w:cs="Times New Roman"/>
          <w:color w:val="000000" w:themeColor="text1"/>
          <w:sz w:val="20"/>
          <w:szCs w:val="20"/>
        </w:rPr>
        <w:t>na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XVII Ogólnopolskim Turnieju Pianistycznym im. H</w:t>
      </w:r>
      <w:r w:rsidR="000C3019">
        <w:rPr>
          <w:rFonts w:ascii="Lato" w:hAnsi="Lato" w:cs="Times New Roman"/>
          <w:color w:val="000000" w:themeColor="text1"/>
          <w:sz w:val="20"/>
          <w:szCs w:val="20"/>
        </w:rPr>
        <w:t xml:space="preserve">. 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Czerny-Stefańskiej w Żaganiu (2012), I miejsca </w:t>
      </w:r>
      <w:r w:rsidR="007E3507" w:rsidRPr="0097409E">
        <w:rPr>
          <w:rFonts w:ascii="Lato" w:hAnsi="Lato" w:cs="Times New Roman"/>
          <w:color w:val="000000" w:themeColor="text1"/>
          <w:sz w:val="20"/>
          <w:szCs w:val="20"/>
        </w:rPr>
        <w:t>na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XVIII Ogólnopolskim Konkursie Pianistycznym w Koninie (2014), I miejsca </w:t>
      </w:r>
      <w:r w:rsidR="007E3507" w:rsidRPr="0097409E">
        <w:rPr>
          <w:rFonts w:ascii="Lato" w:hAnsi="Lato" w:cs="Times New Roman"/>
          <w:color w:val="000000" w:themeColor="text1"/>
          <w:sz w:val="20"/>
          <w:szCs w:val="20"/>
        </w:rPr>
        <w:t>na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V Chopinowskim Turnieju Pianistycznym im. H</w:t>
      </w:r>
      <w:r w:rsidR="000C3019">
        <w:rPr>
          <w:rFonts w:ascii="Lato" w:hAnsi="Lato" w:cs="Times New Roman"/>
          <w:color w:val="000000" w:themeColor="text1"/>
          <w:sz w:val="20"/>
          <w:szCs w:val="20"/>
        </w:rPr>
        <w:t xml:space="preserve">. 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>i L</w:t>
      </w:r>
      <w:r w:rsidR="000C3019">
        <w:rPr>
          <w:rFonts w:ascii="Lato" w:hAnsi="Lato" w:cs="Times New Roman"/>
          <w:color w:val="000000" w:themeColor="text1"/>
          <w:sz w:val="20"/>
          <w:szCs w:val="20"/>
        </w:rPr>
        <w:t xml:space="preserve">. 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Stefańskich w Krakowie (2014), I miejsca </w:t>
      </w:r>
      <w:r w:rsidR="007E3507" w:rsidRPr="0097409E">
        <w:rPr>
          <w:rFonts w:ascii="Lato" w:hAnsi="Lato" w:cs="Times New Roman"/>
          <w:color w:val="000000" w:themeColor="text1"/>
          <w:sz w:val="20"/>
          <w:szCs w:val="20"/>
        </w:rPr>
        <w:t>na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XIV Międzynarodowym Konkursie Pianistycznym w Gorlitz (2015), Grand Prix </w:t>
      </w:r>
      <w:r w:rsidR="007E3507" w:rsidRPr="0097409E">
        <w:rPr>
          <w:rFonts w:ascii="Lato" w:hAnsi="Lato" w:cs="Times New Roman"/>
          <w:color w:val="000000" w:themeColor="text1"/>
          <w:sz w:val="20"/>
          <w:szCs w:val="20"/>
        </w:rPr>
        <w:t>na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VIII Konkursie Pianistycznym im. I</w:t>
      </w:r>
      <w:r w:rsidR="000C3019">
        <w:rPr>
          <w:rFonts w:ascii="Lato" w:hAnsi="Lato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97409E">
        <w:rPr>
          <w:rFonts w:ascii="Lato" w:hAnsi="Lato" w:cs="Times New Roman"/>
          <w:color w:val="000000" w:themeColor="text1"/>
          <w:sz w:val="20"/>
          <w:szCs w:val="20"/>
        </w:rPr>
        <w:t>Rolanowskiej</w:t>
      </w:r>
      <w:proofErr w:type="spellEnd"/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w Krakowie (2015), III miejsca </w:t>
      </w:r>
      <w:r w:rsidR="007E3507" w:rsidRPr="0097409E">
        <w:rPr>
          <w:rFonts w:ascii="Lato" w:hAnsi="Lato" w:cs="Times New Roman"/>
          <w:color w:val="000000" w:themeColor="text1"/>
          <w:sz w:val="20"/>
          <w:szCs w:val="20"/>
        </w:rPr>
        <w:t>na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Międzynarodowym Konkursie Pianistycznym im. C</w:t>
      </w:r>
      <w:r w:rsidR="000C3019">
        <w:rPr>
          <w:rFonts w:ascii="Lato" w:hAnsi="Lato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97409E">
        <w:rPr>
          <w:rFonts w:ascii="Lato" w:hAnsi="Lato" w:cs="Times New Roman"/>
          <w:color w:val="000000" w:themeColor="text1"/>
          <w:sz w:val="20"/>
          <w:szCs w:val="20"/>
        </w:rPr>
        <w:t>Francka</w:t>
      </w:r>
      <w:proofErr w:type="spellEnd"/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w </w:t>
      </w:r>
      <w:proofErr w:type="spellStart"/>
      <w:r w:rsidRPr="0097409E">
        <w:rPr>
          <w:rFonts w:ascii="Lato" w:hAnsi="Lato" w:cs="Times New Roman"/>
          <w:color w:val="000000" w:themeColor="text1"/>
          <w:sz w:val="20"/>
          <w:szCs w:val="20"/>
        </w:rPr>
        <w:t>Kraainem</w:t>
      </w:r>
      <w:proofErr w:type="spellEnd"/>
      <w:r w:rsidRPr="0097409E">
        <w:rPr>
          <w:rFonts w:ascii="Lato" w:hAnsi="Lato" w:cs="Times New Roman"/>
          <w:color w:val="000000" w:themeColor="text1"/>
          <w:sz w:val="20"/>
          <w:szCs w:val="20"/>
        </w:rPr>
        <w:t>/Brukseli (2015), Grand Prix i nagrody za najlepsze wykonanie utworu F</w:t>
      </w:r>
      <w:r w:rsidR="000C3019">
        <w:rPr>
          <w:rFonts w:ascii="Lato" w:hAnsi="Lato" w:cs="Times New Roman"/>
          <w:color w:val="000000" w:themeColor="text1"/>
          <w:sz w:val="20"/>
          <w:szCs w:val="20"/>
        </w:rPr>
        <w:t xml:space="preserve">. 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Chopina </w:t>
      </w:r>
      <w:r w:rsidR="007E3507" w:rsidRPr="0097409E">
        <w:rPr>
          <w:rFonts w:ascii="Lato" w:hAnsi="Lato" w:cs="Times New Roman"/>
          <w:color w:val="000000" w:themeColor="text1"/>
          <w:sz w:val="20"/>
          <w:szCs w:val="20"/>
        </w:rPr>
        <w:t>na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XIV Konkursie Pianistycznym im. H</w:t>
      </w:r>
      <w:r w:rsidR="000C3019">
        <w:rPr>
          <w:rFonts w:ascii="Lato" w:hAnsi="Lato" w:cs="Times New Roman"/>
          <w:color w:val="000000" w:themeColor="text1"/>
          <w:sz w:val="20"/>
          <w:szCs w:val="20"/>
        </w:rPr>
        <w:t xml:space="preserve">. 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>Czerny-Stefańskiej i L</w:t>
      </w:r>
      <w:r w:rsidR="000C3019">
        <w:rPr>
          <w:rFonts w:ascii="Lato" w:hAnsi="Lato" w:cs="Times New Roman"/>
          <w:color w:val="000000" w:themeColor="text1"/>
          <w:sz w:val="20"/>
          <w:szCs w:val="20"/>
        </w:rPr>
        <w:t xml:space="preserve">. 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Stefańskiego w Płocku (2016). Jest także laureatem </w:t>
      </w:r>
      <w:r w:rsidR="00F732CF" w:rsidRPr="0097409E">
        <w:rPr>
          <w:rFonts w:ascii="Lato" w:hAnsi="Lato" w:cs="Times New Roman"/>
          <w:color w:val="000000" w:themeColor="text1"/>
          <w:sz w:val="20"/>
          <w:szCs w:val="20"/>
        </w:rPr>
        <w:t>I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miejsca </w:t>
      </w:r>
      <w:r w:rsidR="00927D2B"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na 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>Ogólnopolskich Przesłucha</w:t>
      </w:r>
      <w:r w:rsidR="00927D2B" w:rsidRPr="0097409E">
        <w:rPr>
          <w:rFonts w:ascii="Lato" w:hAnsi="Lato" w:cs="Times New Roman"/>
          <w:color w:val="000000" w:themeColor="text1"/>
          <w:sz w:val="20"/>
          <w:szCs w:val="20"/>
        </w:rPr>
        <w:t>niach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Uczniów Szkół Muzycznych II stopnia w Warszawie, zarówno jako solista </w:t>
      </w:r>
      <w:r w:rsidR="00FD7E53">
        <w:rPr>
          <w:rFonts w:ascii="Lato" w:hAnsi="Lato" w:cs="Times New Roman"/>
          <w:color w:val="000000" w:themeColor="text1"/>
          <w:sz w:val="20"/>
          <w:szCs w:val="20"/>
        </w:rPr>
        <w:t>(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>2011</w:t>
      </w:r>
      <w:r w:rsidR="00FD7E53">
        <w:rPr>
          <w:rFonts w:ascii="Lato" w:hAnsi="Lato" w:cs="Times New Roman"/>
          <w:color w:val="000000" w:themeColor="text1"/>
          <w:sz w:val="20"/>
          <w:szCs w:val="20"/>
        </w:rPr>
        <w:t>)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, jak i w duecie </w:t>
      </w:r>
      <w:r w:rsidR="00FD7E53">
        <w:rPr>
          <w:rFonts w:ascii="Lato" w:hAnsi="Lato" w:cs="Times New Roman"/>
          <w:color w:val="000000" w:themeColor="text1"/>
          <w:sz w:val="20"/>
          <w:szCs w:val="20"/>
        </w:rPr>
        <w:t>(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>2013</w:t>
      </w:r>
      <w:r w:rsidR="00FD7E53">
        <w:rPr>
          <w:rFonts w:ascii="Lato" w:hAnsi="Lato" w:cs="Times New Roman"/>
          <w:color w:val="000000" w:themeColor="text1"/>
          <w:sz w:val="20"/>
          <w:szCs w:val="20"/>
        </w:rPr>
        <w:t>)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>.</w:t>
      </w:r>
      <w:r w:rsidR="0097409E">
        <w:rPr>
          <w:rFonts w:ascii="Lato" w:hAnsi="Lato" w:cs="Times New Roman"/>
          <w:color w:val="000000" w:themeColor="text1"/>
          <w:sz w:val="20"/>
          <w:szCs w:val="20"/>
        </w:rPr>
        <w:t xml:space="preserve"> 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>W 2016 został zwycięzcą 47. Ogólnopolskiego Konkursu Pianistycznego im. F</w:t>
      </w:r>
      <w:r w:rsidR="00FD7E53">
        <w:rPr>
          <w:rFonts w:ascii="Lato" w:hAnsi="Lato" w:cs="Times New Roman"/>
          <w:color w:val="000000" w:themeColor="text1"/>
          <w:sz w:val="20"/>
          <w:szCs w:val="20"/>
        </w:rPr>
        <w:t xml:space="preserve">. 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>Chopina w Katowicach, podczas którego zdobył również nagrody specjalne za najlepsze wykonanie utworu solowego F</w:t>
      </w:r>
      <w:r w:rsidR="00FD7E53">
        <w:rPr>
          <w:rFonts w:ascii="Lato" w:hAnsi="Lato" w:cs="Times New Roman"/>
          <w:color w:val="000000" w:themeColor="text1"/>
          <w:sz w:val="20"/>
          <w:szCs w:val="20"/>
        </w:rPr>
        <w:t xml:space="preserve">. 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>Chopina oraz najlepsze wykonanie koncertu fortepianowego.</w:t>
      </w:r>
    </w:p>
    <w:p w:rsidR="00F21225" w:rsidRDefault="00607E65" w:rsidP="00F21225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color w:val="000000" w:themeColor="text1"/>
          <w:sz w:val="20"/>
          <w:szCs w:val="20"/>
        </w:rPr>
      </w:pP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W 2018 zwyciężył </w:t>
      </w:r>
      <w:r w:rsidR="00E86A4D">
        <w:rPr>
          <w:rFonts w:ascii="Lato" w:hAnsi="Lato" w:cs="Times New Roman"/>
          <w:color w:val="000000" w:themeColor="text1"/>
          <w:sz w:val="20"/>
          <w:szCs w:val="20"/>
        </w:rPr>
        <w:t>na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Międzynarodowym Konkursie Pianistycznym w Livorno. Tego samego roku został laureatem  głównej nagrody Piano </w:t>
      </w:r>
      <w:proofErr w:type="spellStart"/>
      <w:r w:rsidRPr="0097409E">
        <w:rPr>
          <w:rFonts w:ascii="Lato" w:hAnsi="Lato" w:cs="Times New Roman"/>
          <w:color w:val="000000" w:themeColor="text1"/>
          <w:sz w:val="20"/>
          <w:szCs w:val="20"/>
        </w:rPr>
        <w:t>Academy</w:t>
      </w:r>
      <w:proofErr w:type="spellEnd"/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7409E">
        <w:rPr>
          <w:rFonts w:ascii="Lato" w:hAnsi="Lato" w:cs="Times New Roman"/>
          <w:color w:val="000000" w:themeColor="text1"/>
          <w:sz w:val="20"/>
          <w:szCs w:val="20"/>
        </w:rPr>
        <w:t>Eppan</w:t>
      </w:r>
      <w:proofErr w:type="spellEnd"/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</w:t>
      </w:r>
      <w:r w:rsidRPr="0097409E">
        <w:rPr>
          <w:rFonts w:ascii="Lato" w:hAnsi="Lato" w:cs="Times New Roman"/>
          <w:i/>
          <w:color w:val="000000" w:themeColor="text1"/>
          <w:sz w:val="20"/>
          <w:szCs w:val="20"/>
        </w:rPr>
        <w:t xml:space="preserve">The </w:t>
      </w:r>
      <w:proofErr w:type="spellStart"/>
      <w:r w:rsidRPr="0097409E">
        <w:rPr>
          <w:rFonts w:ascii="Lato" w:hAnsi="Lato" w:cs="Times New Roman"/>
          <w:i/>
          <w:color w:val="000000" w:themeColor="text1"/>
          <w:sz w:val="20"/>
          <w:szCs w:val="20"/>
        </w:rPr>
        <w:t>Arturo</w:t>
      </w:r>
      <w:proofErr w:type="spellEnd"/>
      <w:r w:rsidRPr="0097409E">
        <w:rPr>
          <w:rFonts w:ascii="Lato" w:hAnsi="Lato" w:cs="Times New Roman"/>
          <w:i/>
          <w:color w:val="000000" w:themeColor="text1"/>
          <w:sz w:val="20"/>
          <w:szCs w:val="20"/>
        </w:rPr>
        <w:t xml:space="preserve"> Benedetti Michelangeli </w:t>
      </w:r>
      <w:proofErr w:type="spellStart"/>
      <w:r w:rsidRPr="0097409E">
        <w:rPr>
          <w:rFonts w:ascii="Lato" w:hAnsi="Lato" w:cs="Times New Roman"/>
          <w:i/>
          <w:color w:val="000000" w:themeColor="text1"/>
          <w:sz w:val="20"/>
          <w:szCs w:val="20"/>
        </w:rPr>
        <w:t>Prize</w:t>
      </w:r>
      <w:proofErr w:type="spellEnd"/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(Włochy) oraz półfinalistą I Międzynarodowego Konkursu Chopinowskiego na instrumentach historycznych.</w:t>
      </w:r>
      <w:r w:rsidR="00284738">
        <w:rPr>
          <w:rFonts w:ascii="Lato" w:hAnsi="Lato" w:cs="Times New Roman"/>
          <w:color w:val="000000" w:themeColor="text1"/>
          <w:sz w:val="20"/>
          <w:szCs w:val="20"/>
        </w:rPr>
        <w:t xml:space="preserve"> 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>W 2019 na XI Międzynarodowym Konkursie Pianistycznym</w:t>
      </w:r>
      <w:r w:rsidR="000C592B">
        <w:rPr>
          <w:rFonts w:ascii="Lato" w:hAnsi="Lato" w:cs="Times New Roman"/>
          <w:color w:val="000000" w:themeColor="text1"/>
          <w:sz w:val="20"/>
          <w:szCs w:val="20"/>
        </w:rPr>
        <w:t xml:space="preserve"> i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>m. I.J. Paderewskiego zdobył II nagrodę, nagrodę za najlepsze wykonanie koncertu fortepianowego W.A. Mozarta, nagrodę Jerzego Kolanowskiego za najlepsze wykonanie utworów F</w:t>
      </w:r>
      <w:r w:rsidR="00284738">
        <w:rPr>
          <w:rFonts w:ascii="Lato" w:hAnsi="Lato" w:cs="Times New Roman"/>
          <w:color w:val="000000" w:themeColor="text1"/>
          <w:sz w:val="20"/>
          <w:szCs w:val="20"/>
        </w:rPr>
        <w:t xml:space="preserve">. 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>Chopina, nagrodę Filharmoni</w:t>
      </w:r>
      <w:r w:rsidR="00927D2B" w:rsidRPr="0097409E">
        <w:rPr>
          <w:rFonts w:ascii="Lato" w:hAnsi="Lato" w:cs="Times New Roman"/>
          <w:color w:val="000000" w:themeColor="text1"/>
          <w:sz w:val="20"/>
          <w:szCs w:val="20"/>
        </w:rPr>
        <w:t>i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Pomorskiej za najlepsze wykonanie utworów I.J. Paderewskiego oraz dodatkowe nagrody w postaci zaproszeń na koncerty i recitale w Polsce, USA, Brazylii, Kolumbii i na Ukrainie.</w:t>
      </w:r>
      <w:r w:rsidR="00284738" w:rsidRPr="00284738">
        <w:rPr>
          <w:rFonts w:ascii="Lato" w:hAnsi="Lato" w:cs="Times New Roman"/>
          <w:color w:val="000000" w:themeColor="text1"/>
          <w:sz w:val="20"/>
          <w:szCs w:val="20"/>
        </w:rPr>
        <w:t xml:space="preserve"> </w:t>
      </w:r>
      <w:r w:rsidR="00284738" w:rsidRPr="0097409E">
        <w:rPr>
          <w:rFonts w:ascii="Lato" w:hAnsi="Lato" w:cs="Times New Roman"/>
          <w:color w:val="000000" w:themeColor="text1"/>
          <w:sz w:val="20"/>
          <w:szCs w:val="20"/>
        </w:rPr>
        <w:t>W 2021 otrzymał wyróżnienie na XVIII Międzynarodowym Konkursie Pianistycznym im. Fryderyka Chopina w Warszawie.</w:t>
      </w:r>
    </w:p>
    <w:p w:rsidR="00F21225" w:rsidRDefault="00607E65" w:rsidP="00F21225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color w:val="000000" w:themeColor="text1"/>
          <w:sz w:val="20"/>
          <w:szCs w:val="20"/>
        </w:rPr>
      </w:pPr>
      <w:r w:rsidRPr="0097409E">
        <w:rPr>
          <w:rFonts w:ascii="Lato" w:hAnsi="Lato" w:cs="Times New Roman"/>
          <w:color w:val="000000" w:themeColor="text1"/>
          <w:sz w:val="20"/>
          <w:szCs w:val="20"/>
        </w:rPr>
        <w:t>Koncertował w Polsce, Francji, Włoszech, Ukrainie, USA oraz Japonii.</w:t>
      </w:r>
      <w:r w:rsidR="00284738">
        <w:rPr>
          <w:rFonts w:ascii="Lato" w:hAnsi="Lato" w:cs="Times New Roman"/>
          <w:color w:val="000000" w:themeColor="text1"/>
          <w:sz w:val="20"/>
          <w:szCs w:val="20"/>
        </w:rPr>
        <w:t xml:space="preserve"> 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Wystąpił z recitalami na wielu renomowanych festiwalach pianistycznych, w tym wielokrotnie na Międzynarodowym Festiwalu Chopinowskim w Dusznikach Zdroju, festiwalu </w:t>
      </w:r>
      <w:r w:rsidRPr="0097409E">
        <w:rPr>
          <w:rFonts w:ascii="Lato" w:hAnsi="Lato" w:cs="Times New Roman"/>
          <w:i/>
          <w:color w:val="000000" w:themeColor="text1"/>
          <w:sz w:val="20"/>
          <w:szCs w:val="20"/>
        </w:rPr>
        <w:t>Chopin a Paris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, festiwalu Chopinowskim w </w:t>
      </w:r>
      <w:proofErr w:type="spellStart"/>
      <w:r w:rsidRPr="0097409E">
        <w:rPr>
          <w:rFonts w:ascii="Lato" w:hAnsi="Lato" w:cs="Times New Roman"/>
          <w:color w:val="000000" w:themeColor="text1"/>
          <w:sz w:val="20"/>
          <w:szCs w:val="20"/>
        </w:rPr>
        <w:t>Nohant</w:t>
      </w:r>
      <w:proofErr w:type="spellEnd"/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, dwukrotnie na Festiwalu Paderewskiego w Raleigh w USA (2017, 2018) oraz Festiwalu Chopinowskim w </w:t>
      </w:r>
      <w:proofErr w:type="spellStart"/>
      <w:r w:rsidRPr="0097409E">
        <w:rPr>
          <w:rFonts w:ascii="Lato" w:hAnsi="Lato" w:cs="Times New Roman"/>
          <w:color w:val="000000" w:themeColor="text1"/>
          <w:sz w:val="20"/>
          <w:szCs w:val="20"/>
        </w:rPr>
        <w:t>Omotesando</w:t>
      </w:r>
      <w:proofErr w:type="spellEnd"/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w </w:t>
      </w:r>
      <w:proofErr w:type="spellStart"/>
      <w:r w:rsidRPr="0097409E">
        <w:rPr>
          <w:rFonts w:ascii="Lato" w:hAnsi="Lato" w:cs="Times New Roman"/>
          <w:color w:val="000000" w:themeColor="text1"/>
          <w:sz w:val="20"/>
          <w:szCs w:val="20"/>
        </w:rPr>
        <w:t>Tokyo</w:t>
      </w:r>
      <w:proofErr w:type="spellEnd"/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(2019). Przyniosły mu one wiele entuzjastycznych recenzji, podkreślających „doskonałe połączenie młodzieńczej świeżości z perfekcyjną techniką i głębokim zrozumieniem muzyki, którą wykonuje”.</w:t>
      </w:r>
    </w:p>
    <w:p w:rsidR="00F21225" w:rsidRDefault="00607E65" w:rsidP="00F21225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color w:val="000000" w:themeColor="text1"/>
          <w:sz w:val="20"/>
          <w:szCs w:val="20"/>
        </w:rPr>
      </w:pPr>
      <w:r w:rsidRPr="0097409E">
        <w:rPr>
          <w:rFonts w:ascii="Lato" w:hAnsi="Lato" w:cs="Times New Roman"/>
          <w:color w:val="000000" w:themeColor="text1"/>
          <w:sz w:val="20"/>
          <w:szCs w:val="20"/>
        </w:rPr>
        <w:t>Występował jako solista z Orkiestrą Symfoniczną Filharmonii Narodowej, Orkiestrą Filharmonii Świętokrzyskiej, Filharmonią Zielonogórską, Lwowską Orkiestrą Wirtuozów, Akademicką Orkiestrą im. K</w:t>
      </w:r>
      <w:r w:rsidR="00E86A4D">
        <w:rPr>
          <w:rFonts w:ascii="Lato" w:hAnsi="Lato" w:cs="Times New Roman"/>
          <w:color w:val="000000" w:themeColor="text1"/>
          <w:sz w:val="20"/>
          <w:szCs w:val="20"/>
        </w:rPr>
        <w:t xml:space="preserve">. 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>Szymanowskiego w Katowicach, Orkiestrą Symfoniczną Filharmonii Pomorskiej i Orkiestrą Filharmonii Narodowej w Warszawie.</w:t>
      </w:r>
    </w:p>
    <w:p w:rsidR="00607E65" w:rsidRPr="0097409E" w:rsidRDefault="00607E65" w:rsidP="00F21225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color w:val="000000" w:themeColor="text1"/>
          <w:sz w:val="20"/>
          <w:szCs w:val="20"/>
        </w:rPr>
      </w:pP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W 2012 został objęty programem pomocy dla wybitnie utalentowanych nastolatków zarządzanym przez Polski Fundusz na Rzecz Dzieci w Warszawie. W swoim rodzinnym mieście otrzymywał nagrody </w:t>
      </w:r>
      <w:r w:rsidRPr="0097409E">
        <w:rPr>
          <w:rFonts w:ascii="Lato" w:hAnsi="Lato" w:cs="Times New Roman"/>
          <w:i/>
          <w:color w:val="000000" w:themeColor="text1"/>
          <w:sz w:val="20"/>
          <w:szCs w:val="20"/>
        </w:rPr>
        <w:t>Talenty Świętokrzyskie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(2012, 2014, 2016, 2018, 2020), </w:t>
      </w:r>
      <w:r w:rsidRPr="0097409E">
        <w:rPr>
          <w:rFonts w:ascii="Lato" w:hAnsi="Lato" w:cs="Times New Roman"/>
          <w:i/>
          <w:color w:val="000000" w:themeColor="text1"/>
          <w:sz w:val="20"/>
          <w:szCs w:val="20"/>
        </w:rPr>
        <w:t>Nadzieja Miasta Kielce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 (2016) oraz Nagrodę Prezydenta Miasta Kielce (2021</w:t>
      </w:r>
      <w:r w:rsidR="00FE2F19" w:rsidRPr="0097409E">
        <w:rPr>
          <w:rFonts w:ascii="Lato" w:hAnsi="Lato" w:cs="Times New Roman"/>
          <w:color w:val="000000" w:themeColor="text1"/>
          <w:sz w:val="20"/>
          <w:szCs w:val="20"/>
        </w:rPr>
        <w:t>)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. Otrzymał stypendia Narodowego Centrum Edukacji Artystycznej (2015, 2016), stypendium Ministra Kultury i Dziedzictwa Narodowego za osiągnięcia artystyczne (2015) oraz stypendium Prezesa Rady Ministrów za wybitne osiągnięcia artystyczne i naukowe (2016). W 2018  otrzymał stypendium Ministerstwa Kultury i Dziedzictwa Narodowego </w:t>
      </w:r>
      <w:r w:rsidRPr="00E100F1">
        <w:rPr>
          <w:rFonts w:ascii="Lato" w:hAnsi="Lato" w:cs="Times New Roman"/>
          <w:i/>
          <w:color w:val="000000" w:themeColor="text1"/>
          <w:sz w:val="20"/>
          <w:szCs w:val="20"/>
        </w:rPr>
        <w:t>Młoda Polska 2018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 xml:space="preserve">. Od 2016 roku jest objęty opieką Narodowego Instytutu Fryderyka Chopina w ramach programu </w:t>
      </w:r>
      <w:r w:rsidRPr="0097409E">
        <w:rPr>
          <w:rFonts w:ascii="Lato" w:hAnsi="Lato" w:cs="Times New Roman"/>
          <w:i/>
          <w:color w:val="000000" w:themeColor="text1"/>
          <w:sz w:val="20"/>
          <w:szCs w:val="20"/>
        </w:rPr>
        <w:t>Młode Talenty</w:t>
      </w:r>
      <w:r w:rsidRPr="0097409E">
        <w:rPr>
          <w:rFonts w:ascii="Lato" w:hAnsi="Lato" w:cs="Times New Roman"/>
          <w:color w:val="000000" w:themeColor="text1"/>
          <w:sz w:val="20"/>
          <w:szCs w:val="20"/>
        </w:rPr>
        <w:t>.</w:t>
      </w:r>
    </w:p>
    <w:p w:rsidR="00B775BB" w:rsidRPr="0097409E" w:rsidRDefault="00B775BB" w:rsidP="00F21225">
      <w:p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</w:p>
    <w:sectPr w:rsidR="00B775BB" w:rsidRPr="0097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65"/>
    <w:rsid w:val="000C3019"/>
    <w:rsid w:val="000C592B"/>
    <w:rsid w:val="00207EBC"/>
    <w:rsid w:val="00284738"/>
    <w:rsid w:val="00607E65"/>
    <w:rsid w:val="0065304D"/>
    <w:rsid w:val="007E3507"/>
    <w:rsid w:val="00927D2B"/>
    <w:rsid w:val="0097409E"/>
    <w:rsid w:val="00B775BB"/>
    <w:rsid w:val="00C85973"/>
    <w:rsid w:val="00E100F1"/>
    <w:rsid w:val="00E86A4D"/>
    <w:rsid w:val="00F21225"/>
    <w:rsid w:val="00F732CF"/>
    <w:rsid w:val="00F92EA6"/>
    <w:rsid w:val="00F96370"/>
    <w:rsid w:val="00FD7E53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EAF"/>
  <w15:chartTrackingRefBased/>
  <w15:docId w15:val="{0901C23D-7FBB-4BF7-81A6-09E6020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7E6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11</cp:revision>
  <dcterms:created xsi:type="dcterms:W3CDTF">2021-11-26T10:33:00Z</dcterms:created>
  <dcterms:modified xsi:type="dcterms:W3CDTF">2021-11-26T12:34:00Z</dcterms:modified>
</cp:coreProperties>
</file>