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D2C2D" w14:textId="1E5B7811" w:rsidR="00597779" w:rsidRPr="00A667BD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Złącznik nr 13</w:t>
      </w:r>
      <w:r w:rsidR="0047549C">
        <w:rPr>
          <w:rFonts w:asciiTheme="minorHAnsi" w:hAnsiTheme="minorHAnsi"/>
          <w:b/>
          <w:sz w:val="22"/>
          <w:szCs w:val="22"/>
        </w:rPr>
        <w:t xml:space="preserve"> do Książki Projektu</w:t>
      </w:r>
      <w:r w:rsidRPr="000E62CE" w:rsidDel="000E62CE">
        <w:rPr>
          <w:rFonts w:asciiTheme="minorHAnsi" w:hAnsiTheme="minorHAnsi"/>
          <w:b/>
          <w:sz w:val="22"/>
          <w:szCs w:val="22"/>
        </w:rPr>
        <w:t xml:space="preserve"> </w:t>
      </w:r>
    </w:p>
    <w:p w14:paraId="7BB49F59" w14:textId="77777777" w:rsidR="00597779" w:rsidRPr="00A667BD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b/>
          <w:sz w:val="22"/>
          <w:szCs w:val="22"/>
        </w:rPr>
      </w:pPr>
    </w:p>
    <w:p w14:paraId="5B5213D7" w14:textId="089F6655" w:rsidR="00597779" w:rsidRPr="00A667BD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jc w:val="center"/>
        <w:rPr>
          <w:rFonts w:asciiTheme="minorHAnsi" w:hAnsiTheme="minorHAnsi"/>
          <w:b/>
          <w:sz w:val="22"/>
          <w:szCs w:val="22"/>
        </w:rPr>
      </w:pPr>
      <w:r w:rsidRPr="000E62CE">
        <w:rPr>
          <w:rFonts w:asciiTheme="minorHAnsi" w:hAnsiTheme="minorHAnsi"/>
          <w:b/>
          <w:sz w:val="22"/>
          <w:szCs w:val="22"/>
        </w:rPr>
        <w:t>KART</w:t>
      </w:r>
      <w:r>
        <w:rPr>
          <w:rFonts w:asciiTheme="minorHAnsi" w:hAnsiTheme="minorHAnsi"/>
          <w:b/>
          <w:sz w:val="22"/>
          <w:szCs w:val="22"/>
        </w:rPr>
        <w:t>A</w:t>
      </w:r>
      <w:r w:rsidRPr="000E62CE">
        <w:rPr>
          <w:rFonts w:asciiTheme="minorHAnsi" w:hAnsiTheme="minorHAnsi"/>
          <w:b/>
          <w:sz w:val="22"/>
          <w:szCs w:val="22"/>
        </w:rPr>
        <w:t xml:space="preserve"> GWARANC</w:t>
      </w:r>
      <w:r>
        <w:rPr>
          <w:rFonts w:asciiTheme="minorHAnsi" w:hAnsiTheme="minorHAnsi"/>
          <w:b/>
          <w:sz w:val="22"/>
          <w:szCs w:val="22"/>
        </w:rPr>
        <w:t>JI JAKOŚCI</w:t>
      </w:r>
      <w:r w:rsidRPr="000E62CE" w:rsidDel="000E62CE">
        <w:rPr>
          <w:rFonts w:asciiTheme="minorHAnsi" w:hAnsiTheme="minorHAnsi"/>
          <w:b/>
          <w:sz w:val="22"/>
          <w:szCs w:val="22"/>
        </w:rPr>
        <w:t xml:space="preserve"> </w:t>
      </w:r>
    </w:p>
    <w:p w14:paraId="76CFF858" w14:textId="77777777" w:rsidR="00597779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b/>
          <w:sz w:val="22"/>
          <w:szCs w:val="22"/>
        </w:rPr>
      </w:pPr>
    </w:p>
    <w:p w14:paraId="23772E9F" w14:textId="77777777" w:rsidR="00597779" w:rsidRPr="00C73C01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sz w:val="22"/>
          <w:szCs w:val="22"/>
        </w:rPr>
      </w:pPr>
    </w:p>
    <w:p w14:paraId="2E445DE8" w14:textId="77777777" w:rsidR="00597779" w:rsidRPr="00C73C01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sz w:val="22"/>
          <w:szCs w:val="22"/>
        </w:rPr>
      </w:pPr>
      <w:r w:rsidRPr="00C73C01">
        <w:rPr>
          <w:rFonts w:asciiTheme="minorHAnsi" w:hAnsiTheme="minorHAnsi"/>
          <w:sz w:val="22"/>
          <w:szCs w:val="22"/>
        </w:rPr>
        <w:t>Gwarant:  ………………………</w:t>
      </w:r>
    </w:p>
    <w:p w14:paraId="0FD36673" w14:textId="77777777" w:rsidR="00597779" w:rsidRPr="00C73C01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sz w:val="22"/>
          <w:szCs w:val="22"/>
        </w:rPr>
      </w:pPr>
    </w:p>
    <w:p w14:paraId="3C0E0319" w14:textId="77777777" w:rsidR="00597779" w:rsidRPr="00C73C01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sz w:val="22"/>
          <w:szCs w:val="22"/>
        </w:rPr>
      </w:pPr>
      <w:r w:rsidRPr="00C73C01">
        <w:rPr>
          <w:rFonts w:asciiTheme="minorHAnsi" w:hAnsiTheme="minorHAnsi"/>
          <w:sz w:val="22"/>
          <w:szCs w:val="22"/>
        </w:rPr>
        <w:t>Roboty: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73C01">
        <w:rPr>
          <w:rFonts w:asciiTheme="minorHAnsi" w:hAnsiTheme="minorHAnsi"/>
          <w:sz w:val="22"/>
          <w:szCs w:val="22"/>
        </w:rPr>
        <w:t xml:space="preserve">………………………………………  </w:t>
      </w:r>
    </w:p>
    <w:p w14:paraId="0099AE34" w14:textId="77777777" w:rsidR="00597779" w:rsidRPr="00C73C01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sz w:val="22"/>
          <w:szCs w:val="22"/>
        </w:rPr>
      </w:pPr>
    </w:p>
    <w:p w14:paraId="22BCA562" w14:textId="77777777" w:rsidR="00597779" w:rsidRPr="00C73C01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sz w:val="22"/>
          <w:szCs w:val="22"/>
        </w:rPr>
      </w:pPr>
      <w:r w:rsidRPr="00C73C01">
        <w:rPr>
          <w:rFonts w:asciiTheme="minorHAnsi" w:hAnsiTheme="minorHAnsi"/>
          <w:sz w:val="22"/>
          <w:szCs w:val="22"/>
        </w:rPr>
        <w:t>Umowa: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73C01">
        <w:rPr>
          <w:rFonts w:asciiTheme="minorHAnsi" w:hAnsiTheme="minorHAnsi"/>
          <w:sz w:val="22"/>
          <w:szCs w:val="22"/>
        </w:rPr>
        <w:t>…………………………….</w:t>
      </w:r>
    </w:p>
    <w:p w14:paraId="3A2165B0" w14:textId="77777777" w:rsidR="00597779" w:rsidRPr="00C73C01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sz w:val="22"/>
          <w:szCs w:val="22"/>
        </w:rPr>
      </w:pPr>
    </w:p>
    <w:p w14:paraId="2E46E20C" w14:textId="44C53353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>Uprawniony z gwarancji:</w:t>
      </w:r>
      <w:r>
        <w:rPr>
          <w:rFonts w:asciiTheme="minorHAnsi" w:hAnsiTheme="minorHAnsi"/>
          <w:sz w:val="22"/>
          <w:szCs w:val="22"/>
        </w:rPr>
        <w:t xml:space="preserve"> </w:t>
      </w:r>
      <w:r w:rsidRPr="000E62CE">
        <w:rPr>
          <w:rFonts w:asciiTheme="minorHAnsi" w:hAnsiTheme="minorHAnsi"/>
          <w:sz w:val="22"/>
          <w:szCs w:val="22"/>
        </w:rPr>
        <w:t xml:space="preserve">Podmiot, który występuje jako Zamawiający w </w:t>
      </w:r>
      <w:r w:rsidR="007F5DD4">
        <w:rPr>
          <w:rFonts w:asciiTheme="minorHAnsi" w:hAnsiTheme="minorHAnsi"/>
          <w:sz w:val="22"/>
          <w:szCs w:val="22"/>
        </w:rPr>
        <w:t xml:space="preserve">Umowie, </w:t>
      </w:r>
      <w:r w:rsidRPr="000E62CE">
        <w:rPr>
          <w:rFonts w:asciiTheme="minorHAnsi" w:hAnsiTheme="minorHAnsi"/>
          <w:sz w:val="22"/>
          <w:szCs w:val="22"/>
        </w:rPr>
        <w:t>jak również każdy podmiot, na rzecz którego Zamawiający przelał swoje prawa i obowiązki wynikające z Umowy, a także następca prawny Zamawiającego.</w:t>
      </w:r>
    </w:p>
    <w:p w14:paraId="705AC511" w14:textId="5C4EDCD4" w:rsidR="00597779" w:rsidRPr="00C73C01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sz w:val="22"/>
          <w:szCs w:val="22"/>
        </w:rPr>
      </w:pPr>
    </w:p>
    <w:p w14:paraId="65470DCB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>1.  Oświadczenie i zapewnienie Gwaranta</w:t>
      </w:r>
    </w:p>
    <w:p w14:paraId="71E8FEE2" w14:textId="3169EFCB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>Gwarant niniejszym oświadcza i zapewnia Uprawnionego z Gwarancji, że wykonane przez niego Roboty</w:t>
      </w:r>
      <w:r w:rsidR="0047549C">
        <w:rPr>
          <w:rFonts w:asciiTheme="minorHAnsi" w:hAnsiTheme="minorHAnsi"/>
          <w:sz w:val="22"/>
          <w:szCs w:val="22"/>
        </w:rPr>
        <w:t xml:space="preserve"> i wyposażenie</w:t>
      </w:r>
      <w:r w:rsidRPr="000E62CE">
        <w:rPr>
          <w:rFonts w:asciiTheme="minorHAnsi" w:hAnsiTheme="minorHAnsi"/>
          <w:sz w:val="22"/>
          <w:szCs w:val="22"/>
        </w:rPr>
        <w:t xml:space="preserve"> objęte Przedmiotem Umowy zostały wykonane prawidłowo, zgodnie z </w:t>
      </w:r>
      <w:r w:rsidR="007F5DD4">
        <w:rPr>
          <w:rFonts w:asciiTheme="minorHAnsi" w:hAnsiTheme="minorHAnsi"/>
          <w:sz w:val="22"/>
          <w:szCs w:val="22"/>
        </w:rPr>
        <w:t>Umową</w:t>
      </w:r>
      <w:r w:rsidRPr="000E62CE">
        <w:rPr>
          <w:rFonts w:asciiTheme="minorHAnsi" w:hAnsiTheme="minorHAnsi"/>
          <w:sz w:val="22"/>
          <w:szCs w:val="22"/>
        </w:rPr>
        <w:t xml:space="preserve">,  </w:t>
      </w:r>
      <w:r>
        <w:rPr>
          <w:rFonts w:asciiTheme="minorHAnsi" w:hAnsiTheme="minorHAnsi"/>
          <w:sz w:val="22"/>
          <w:szCs w:val="22"/>
        </w:rPr>
        <w:t>D</w:t>
      </w:r>
      <w:r w:rsidRPr="000E62CE">
        <w:rPr>
          <w:rFonts w:asciiTheme="minorHAnsi" w:hAnsiTheme="minorHAnsi"/>
          <w:sz w:val="22"/>
          <w:szCs w:val="22"/>
        </w:rPr>
        <w:t xml:space="preserve">okumentacją </w:t>
      </w:r>
      <w:r w:rsidR="0047549C">
        <w:rPr>
          <w:rFonts w:asciiTheme="minorHAnsi" w:hAnsiTheme="minorHAnsi"/>
          <w:sz w:val="22"/>
          <w:szCs w:val="22"/>
        </w:rPr>
        <w:t>P</w:t>
      </w:r>
      <w:r w:rsidRPr="000E62CE">
        <w:rPr>
          <w:rFonts w:asciiTheme="minorHAnsi" w:hAnsiTheme="minorHAnsi"/>
          <w:sz w:val="22"/>
          <w:szCs w:val="22"/>
        </w:rPr>
        <w:t xml:space="preserve">rojektową, </w:t>
      </w:r>
      <w:r w:rsidR="0047549C">
        <w:rPr>
          <w:rFonts w:asciiTheme="minorHAnsi" w:hAnsiTheme="minorHAnsi"/>
          <w:sz w:val="22"/>
          <w:szCs w:val="22"/>
        </w:rPr>
        <w:t xml:space="preserve">dokumentacją wykonawcy </w:t>
      </w:r>
      <w:r w:rsidR="007F5DD4">
        <w:rPr>
          <w:rFonts w:asciiTheme="minorHAnsi" w:hAnsiTheme="minorHAnsi"/>
          <w:sz w:val="22"/>
          <w:szCs w:val="22"/>
        </w:rPr>
        <w:t xml:space="preserve">STWIORB, </w:t>
      </w:r>
      <w:r w:rsidRPr="000E62CE">
        <w:rPr>
          <w:rFonts w:asciiTheme="minorHAnsi" w:hAnsiTheme="minorHAnsi"/>
          <w:sz w:val="22"/>
          <w:szCs w:val="22"/>
        </w:rPr>
        <w:t xml:space="preserve">a także zgodnie z najlepszą wiedzą Gwaranta oraz aktualnie obowiązującymi zasadami wiedzy technicznej, sztuki budowlanej oraz obowiązującymi przepisami prawa, w tym istniejącymi w tym zakresie Polskimi Normami. Poprzez niniejszą Gwarancję Gwarant przyjmuje na siebie wszelką odpowiedzialność za wady Robót </w:t>
      </w:r>
      <w:r w:rsidR="0047549C">
        <w:rPr>
          <w:rFonts w:asciiTheme="minorHAnsi" w:hAnsiTheme="minorHAnsi"/>
          <w:sz w:val="22"/>
          <w:szCs w:val="22"/>
        </w:rPr>
        <w:t xml:space="preserve">i wyposażenia </w:t>
      </w:r>
      <w:r w:rsidRPr="000E62CE">
        <w:rPr>
          <w:rFonts w:asciiTheme="minorHAnsi" w:hAnsiTheme="minorHAnsi"/>
          <w:sz w:val="22"/>
          <w:szCs w:val="22"/>
        </w:rPr>
        <w:t>powstałe na skutek niezachowania przez Gwaranta któregokolwiek z obowiązków Gwaranta określonych powyżej.</w:t>
      </w:r>
    </w:p>
    <w:p w14:paraId="128711A6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62BCD65C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>2. Odpowiedzialność Gwaranta wynikająca z Gwarancji</w:t>
      </w:r>
    </w:p>
    <w:p w14:paraId="01786516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02CAB26C" w14:textId="466BBC2C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 xml:space="preserve">Gwarant będzie odpowiedzialny wobec Uprawnionego z Gwarancji za wszelkie wady </w:t>
      </w:r>
      <w:r w:rsidR="007F5DD4">
        <w:rPr>
          <w:rFonts w:asciiTheme="minorHAnsi" w:hAnsiTheme="minorHAnsi"/>
          <w:sz w:val="22"/>
          <w:szCs w:val="22"/>
        </w:rPr>
        <w:t>przedmiotu Umowy</w:t>
      </w:r>
      <w:r w:rsidRPr="000E62CE">
        <w:rPr>
          <w:rFonts w:asciiTheme="minorHAnsi" w:hAnsiTheme="minorHAnsi"/>
          <w:sz w:val="22"/>
          <w:szCs w:val="22"/>
        </w:rPr>
        <w:t>, które wyjdą na jaw po</w:t>
      </w:r>
      <w:r>
        <w:rPr>
          <w:rFonts w:asciiTheme="minorHAnsi" w:hAnsiTheme="minorHAnsi"/>
          <w:sz w:val="22"/>
          <w:szCs w:val="22"/>
        </w:rPr>
        <w:t xml:space="preserve"> dacie</w:t>
      </w:r>
      <w:r w:rsidRPr="000E62CE">
        <w:rPr>
          <w:rFonts w:asciiTheme="minorHAnsi" w:hAnsiTheme="minorHAnsi"/>
          <w:sz w:val="22"/>
          <w:szCs w:val="22"/>
        </w:rPr>
        <w:t xml:space="preserve"> </w:t>
      </w:r>
      <w:r w:rsidR="007F5DD4">
        <w:rPr>
          <w:rFonts w:asciiTheme="minorHAnsi" w:hAnsiTheme="minorHAnsi"/>
          <w:sz w:val="22"/>
          <w:szCs w:val="22"/>
        </w:rPr>
        <w:t>odbioru końcowego</w:t>
      </w:r>
      <w:r w:rsidRPr="000E62CE">
        <w:rPr>
          <w:rFonts w:asciiTheme="minorHAnsi" w:hAnsiTheme="minorHAnsi"/>
          <w:sz w:val="22"/>
          <w:szCs w:val="22"/>
        </w:rPr>
        <w:t xml:space="preserve"> (przez Uprawnionego z Gwarancji) – aż do upływu terminu wynikającego z niniejszej Gwarancji.</w:t>
      </w:r>
    </w:p>
    <w:p w14:paraId="352B79E8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5FF07FBF" w14:textId="02EDBA6E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>Odpowiedzialność Gwaranta za wady Robót obejmuje zarówno wady Robót</w:t>
      </w:r>
      <w:r w:rsidR="0047549C">
        <w:rPr>
          <w:rFonts w:asciiTheme="minorHAnsi" w:hAnsiTheme="minorHAnsi"/>
          <w:sz w:val="22"/>
          <w:szCs w:val="22"/>
        </w:rPr>
        <w:t xml:space="preserve"> i wyposażenia</w:t>
      </w:r>
      <w:r w:rsidRPr="000E62CE">
        <w:rPr>
          <w:rFonts w:asciiTheme="minorHAnsi" w:hAnsiTheme="minorHAnsi"/>
          <w:sz w:val="22"/>
          <w:szCs w:val="22"/>
        </w:rPr>
        <w:t xml:space="preserve">, które ujawniły się po dacie odbioru </w:t>
      </w:r>
      <w:r w:rsidR="0047549C">
        <w:rPr>
          <w:rFonts w:asciiTheme="minorHAnsi" w:hAnsiTheme="minorHAnsi"/>
          <w:sz w:val="22"/>
          <w:szCs w:val="22"/>
        </w:rPr>
        <w:t>częściowego</w:t>
      </w:r>
      <w:r w:rsidRPr="000E62C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dokonanego</w:t>
      </w:r>
      <w:r w:rsidRPr="000E62CE">
        <w:rPr>
          <w:rFonts w:asciiTheme="minorHAnsi" w:hAnsiTheme="minorHAnsi"/>
          <w:sz w:val="22"/>
          <w:szCs w:val="22"/>
        </w:rPr>
        <w:t xml:space="preserve"> przez Zamawiającego (Uprawnionego z Gwarancji)</w:t>
      </w:r>
      <w:r>
        <w:rPr>
          <w:rFonts w:asciiTheme="minorHAnsi" w:hAnsiTheme="minorHAnsi"/>
          <w:sz w:val="22"/>
          <w:szCs w:val="22"/>
        </w:rPr>
        <w:t xml:space="preserve"> dla celów wystawienia </w:t>
      </w:r>
      <w:r w:rsidR="0047549C">
        <w:rPr>
          <w:rFonts w:asciiTheme="minorHAnsi" w:hAnsiTheme="minorHAnsi"/>
          <w:sz w:val="22"/>
          <w:szCs w:val="22"/>
        </w:rPr>
        <w:t xml:space="preserve">Przejściowego </w:t>
      </w:r>
      <w:r>
        <w:rPr>
          <w:rFonts w:asciiTheme="minorHAnsi" w:hAnsiTheme="minorHAnsi"/>
          <w:sz w:val="22"/>
          <w:szCs w:val="22"/>
        </w:rPr>
        <w:t xml:space="preserve">Świadectwa </w:t>
      </w:r>
      <w:r w:rsidR="0047549C">
        <w:rPr>
          <w:rFonts w:asciiTheme="minorHAnsi" w:hAnsiTheme="minorHAnsi"/>
          <w:sz w:val="22"/>
          <w:szCs w:val="22"/>
        </w:rPr>
        <w:t>Płatności</w:t>
      </w:r>
      <w:r w:rsidRPr="000E62CE">
        <w:rPr>
          <w:rFonts w:asciiTheme="minorHAnsi" w:hAnsiTheme="minorHAnsi"/>
          <w:sz w:val="22"/>
          <w:szCs w:val="22"/>
        </w:rPr>
        <w:t>, lecz powstały przed tą datą, jak również te wady, które powstały po dokonaniu odbioru końcowego</w:t>
      </w:r>
      <w:r>
        <w:rPr>
          <w:rFonts w:asciiTheme="minorHAnsi" w:hAnsiTheme="minorHAnsi"/>
          <w:sz w:val="22"/>
          <w:szCs w:val="22"/>
        </w:rPr>
        <w:t xml:space="preserve"> </w:t>
      </w:r>
      <w:r w:rsidR="0047549C">
        <w:rPr>
          <w:rFonts w:asciiTheme="minorHAnsi" w:hAnsiTheme="minorHAnsi"/>
          <w:sz w:val="22"/>
          <w:szCs w:val="22"/>
        </w:rPr>
        <w:t xml:space="preserve">obiektu </w:t>
      </w:r>
      <w:r>
        <w:rPr>
          <w:rFonts w:asciiTheme="minorHAnsi" w:hAnsiTheme="minorHAnsi"/>
          <w:sz w:val="22"/>
          <w:szCs w:val="22"/>
        </w:rPr>
        <w:t>dokonanego</w:t>
      </w:r>
      <w:r w:rsidRPr="000E62CE">
        <w:rPr>
          <w:rFonts w:asciiTheme="minorHAnsi" w:hAnsiTheme="minorHAnsi"/>
          <w:sz w:val="22"/>
          <w:szCs w:val="22"/>
        </w:rPr>
        <w:t xml:space="preserve"> przez Zamawiającego, lecz za które odpowiedzialność ponosi Gwarant.</w:t>
      </w:r>
    </w:p>
    <w:p w14:paraId="2861B85D" w14:textId="2AB05F38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>Odpowiedzialność Gwaranta wynikająca z Gwarancji obejmuje obowiązek usunięcia wad Robót</w:t>
      </w:r>
      <w:r w:rsidR="0047549C">
        <w:rPr>
          <w:rFonts w:asciiTheme="minorHAnsi" w:hAnsiTheme="minorHAnsi"/>
          <w:sz w:val="22"/>
          <w:szCs w:val="22"/>
        </w:rPr>
        <w:t xml:space="preserve"> i wyposażenia</w:t>
      </w:r>
      <w:r w:rsidRPr="000E62CE">
        <w:rPr>
          <w:rFonts w:asciiTheme="minorHAnsi" w:hAnsiTheme="minorHAnsi"/>
          <w:sz w:val="22"/>
          <w:szCs w:val="22"/>
        </w:rPr>
        <w:t xml:space="preserve">, które zostaną Gwarantowi </w:t>
      </w:r>
      <w:r w:rsidR="0047549C">
        <w:rPr>
          <w:rFonts w:asciiTheme="minorHAnsi" w:hAnsiTheme="minorHAnsi"/>
          <w:sz w:val="22"/>
          <w:szCs w:val="22"/>
        </w:rPr>
        <w:t>zgłoszone</w:t>
      </w:r>
      <w:r w:rsidRPr="000E62CE">
        <w:rPr>
          <w:rFonts w:asciiTheme="minorHAnsi" w:hAnsiTheme="minorHAnsi"/>
          <w:sz w:val="22"/>
          <w:szCs w:val="22"/>
        </w:rPr>
        <w:t xml:space="preserve"> do upływu terminu wynikającego z Gwarancji</w:t>
      </w:r>
      <w:r w:rsidR="0047549C">
        <w:rPr>
          <w:rFonts w:asciiTheme="minorHAnsi" w:hAnsiTheme="minorHAnsi"/>
          <w:sz w:val="22"/>
          <w:szCs w:val="22"/>
        </w:rPr>
        <w:t xml:space="preserve"> lub samodzielnie przez Gwaranta do tego czasu stwierdzone</w:t>
      </w:r>
      <w:r w:rsidRPr="000E62CE">
        <w:rPr>
          <w:rFonts w:asciiTheme="minorHAnsi" w:hAnsiTheme="minorHAnsi"/>
          <w:sz w:val="22"/>
          <w:szCs w:val="22"/>
        </w:rPr>
        <w:t xml:space="preserve">. W przypadku nieusunięcia wad Robót </w:t>
      </w:r>
      <w:r w:rsidR="0047549C">
        <w:rPr>
          <w:rFonts w:asciiTheme="minorHAnsi" w:hAnsiTheme="minorHAnsi"/>
          <w:sz w:val="22"/>
          <w:szCs w:val="22"/>
        </w:rPr>
        <w:t xml:space="preserve">lub wyposażenia </w:t>
      </w:r>
      <w:r w:rsidRPr="000E62CE">
        <w:rPr>
          <w:rFonts w:asciiTheme="minorHAnsi" w:hAnsiTheme="minorHAnsi"/>
          <w:sz w:val="22"/>
          <w:szCs w:val="22"/>
        </w:rPr>
        <w:t>w terminie wskazanym przez Uprawnionego z Gwarancji lub gdy wady usunąć się nie dadzą, Uprawniony z Gwarancji będzie uprawniony do wykonywania uprawnień opisanych poniżej w procedurze reklamacyjnej.</w:t>
      </w:r>
    </w:p>
    <w:p w14:paraId="47EA8E38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0C5ECA4C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>3. Termin obowiązywania Gwarancji</w:t>
      </w:r>
    </w:p>
    <w:p w14:paraId="2B8371D2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11499CE6" w14:textId="7FA11DF0" w:rsidR="0047549C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 xml:space="preserve">Odpowiedzialność Gwaranta z tytułu niniejszej gwarancji </w:t>
      </w:r>
      <w:r w:rsidR="0047549C">
        <w:rPr>
          <w:rFonts w:asciiTheme="minorHAnsi" w:hAnsiTheme="minorHAnsi"/>
          <w:sz w:val="22"/>
          <w:szCs w:val="22"/>
        </w:rPr>
        <w:t>i rękojmi</w:t>
      </w:r>
      <w:r w:rsidRPr="000E62CE">
        <w:rPr>
          <w:rFonts w:asciiTheme="minorHAnsi" w:hAnsiTheme="minorHAnsi"/>
          <w:sz w:val="22"/>
          <w:szCs w:val="22"/>
        </w:rPr>
        <w:t xml:space="preserve"> rozpoczyna się z dniem </w:t>
      </w:r>
      <w:r w:rsidR="0047549C">
        <w:rPr>
          <w:rFonts w:asciiTheme="minorHAnsi" w:hAnsiTheme="minorHAnsi"/>
          <w:sz w:val="22"/>
          <w:szCs w:val="22"/>
        </w:rPr>
        <w:t>odbioru końcowego bez wad</w:t>
      </w:r>
      <w:r w:rsidRPr="000E62CE">
        <w:rPr>
          <w:rFonts w:asciiTheme="minorHAnsi" w:hAnsiTheme="minorHAnsi"/>
          <w:sz w:val="22"/>
          <w:szCs w:val="22"/>
        </w:rPr>
        <w:t xml:space="preserve"> i kończy się po upływie okresu określonego w</w:t>
      </w:r>
      <w:r w:rsidR="0047549C">
        <w:rPr>
          <w:rFonts w:asciiTheme="minorHAnsi" w:hAnsiTheme="minorHAnsi"/>
          <w:sz w:val="22"/>
          <w:szCs w:val="22"/>
        </w:rPr>
        <w:t xml:space="preserve"> ofercie Gwaranta jako Generalnego Wykonawcy.</w:t>
      </w:r>
    </w:p>
    <w:p w14:paraId="6CB23F35" w14:textId="675DB730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 xml:space="preserve"> </w:t>
      </w:r>
    </w:p>
    <w:p w14:paraId="0D2FBDC2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7B8F655C" w14:textId="78E3957D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 xml:space="preserve">Jeżeli warunki gwarancji udzielonej przez producenta/dostawcę urządzeń, </w:t>
      </w:r>
      <w:r w:rsidR="0047549C">
        <w:rPr>
          <w:rFonts w:asciiTheme="minorHAnsi" w:hAnsiTheme="minorHAnsi"/>
          <w:sz w:val="22"/>
          <w:szCs w:val="22"/>
        </w:rPr>
        <w:t xml:space="preserve">wyposażenia, </w:t>
      </w:r>
      <w:r w:rsidRPr="000E62CE">
        <w:rPr>
          <w:rFonts w:asciiTheme="minorHAnsi" w:hAnsiTheme="minorHAnsi"/>
          <w:sz w:val="22"/>
          <w:szCs w:val="22"/>
        </w:rPr>
        <w:t xml:space="preserve">materiałów i robót, z których Gwarant korzysta, przewidują dłuższy okres gwarancji, niż gwarancja niniejsza, to w takiej sytuacji gwarancja udzielona przez Gwaranta jest udzielona i obowiązuje w wymiarze okresu równego okresowi gwarancji danego producenta/dostawcy tych urządzeń, </w:t>
      </w:r>
      <w:r w:rsidR="0047549C">
        <w:rPr>
          <w:rFonts w:asciiTheme="minorHAnsi" w:hAnsiTheme="minorHAnsi"/>
          <w:sz w:val="22"/>
          <w:szCs w:val="22"/>
        </w:rPr>
        <w:t xml:space="preserve">wyposażenia, </w:t>
      </w:r>
      <w:r w:rsidRPr="000E62CE">
        <w:rPr>
          <w:rFonts w:asciiTheme="minorHAnsi" w:hAnsiTheme="minorHAnsi"/>
          <w:sz w:val="22"/>
          <w:szCs w:val="22"/>
        </w:rPr>
        <w:t>materiałów i robót.</w:t>
      </w:r>
    </w:p>
    <w:p w14:paraId="473068DE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 xml:space="preserve"> </w:t>
      </w:r>
    </w:p>
    <w:p w14:paraId="2733DC99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>4. Procedura reklamacyjna</w:t>
      </w:r>
    </w:p>
    <w:p w14:paraId="0BA2AC28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7AB33473" w14:textId="30101588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>Uprawniony z Gwarancji jest obowiązany zawiadomić Gwaranta o dostrzeżonej wadzie Robót</w:t>
      </w:r>
      <w:r w:rsidR="0047549C">
        <w:rPr>
          <w:rFonts w:asciiTheme="minorHAnsi" w:hAnsiTheme="minorHAnsi"/>
          <w:sz w:val="22"/>
          <w:szCs w:val="22"/>
        </w:rPr>
        <w:t xml:space="preserve"> lub wyposażenia</w:t>
      </w:r>
      <w:r w:rsidRPr="000E62CE">
        <w:rPr>
          <w:rFonts w:asciiTheme="minorHAnsi" w:hAnsiTheme="minorHAnsi"/>
          <w:sz w:val="22"/>
          <w:szCs w:val="22"/>
        </w:rPr>
        <w:t xml:space="preserve">, która to wada wyszła na jaw po dokonaniu odbioru końcowego </w:t>
      </w:r>
      <w:r>
        <w:rPr>
          <w:rFonts w:asciiTheme="minorHAnsi" w:hAnsiTheme="minorHAnsi"/>
          <w:sz w:val="22"/>
          <w:szCs w:val="22"/>
        </w:rPr>
        <w:t xml:space="preserve">dokonanego </w:t>
      </w:r>
      <w:r w:rsidRPr="000E62CE">
        <w:rPr>
          <w:rFonts w:asciiTheme="minorHAnsi" w:hAnsiTheme="minorHAnsi"/>
          <w:sz w:val="22"/>
          <w:szCs w:val="22"/>
        </w:rPr>
        <w:t xml:space="preserve">przez </w:t>
      </w:r>
      <w:r>
        <w:rPr>
          <w:rFonts w:asciiTheme="minorHAnsi" w:hAnsiTheme="minorHAnsi"/>
          <w:sz w:val="22"/>
          <w:szCs w:val="22"/>
        </w:rPr>
        <w:t xml:space="preserve">Zamawiającego </w:t>
      </w:r>
      <w:r w:rsidRPr="000E62CE">
        <w:rPr>
          <w:rFonts w:asciiTheme="minorHAnsi" w:hAnsiTheme="minorHAnsi"/>
          <w:sz w:val="22"/>
          <w:szCs w:val="22"/>
        </w:rPr>
        <w:t xml:space="preserve"> w terminie miesiąca od daty powzięcia wiadomości o jej wystąpieniu.</w:t>
      </w:r>
    </w:p>
    <w:p w14:paraId="47F00947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5EA0B90A" w14:textId="0BE5C449" w:rsidR="00597779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>Zawiadomienie Wykonawcy o wykryciu wady może zostać dokonane telefonicznie lub e-mailem, jednak wymaga następnie potwierdzenia pisemnego (</w:t>
      </w:r>
      <w:r w:rsidR="0047549C">
        <w:rPr>
          <w:rFonts w:asciiTheme="minorHAnsi" w:hAnsiTheme="minorHAnsi"/>
          <w:sz w:val="22"/>
          <w:szCs w:val="22"/>
        </w:rPr>
        <w:t xml:space="preserve">pismem z potwierdzeniem odbioru lub </w:t>
      </w:r>
      <w:r w:rsidRPr="000E62CE">
        <w:rPr>
          <w:rFonts w:asciiTheme="minorHAnsi" w:hAnsiTheme="minorHAnsi"/>
          <w:sz w:val="22"/>
          <w:szCs w:val="22"/>
        </w:rPr>
        <w:t>listem poleconym</w:t>
      </w:r>
      <w:r w:rsidR="0047549C">
        <w:rPr>
          <w:rFonts w:asciiTheme="minorHAnsi" w:hAnsiTheme="minorHAnsi"/>
          <w:sz w:val="22"/>
          <w:szCs w:val="22"/>
        </w:rPr>
        <w:t xml:space="preserve"> lub protokołem zgłoszenia wady</w:t>
      </w:r>
      <w:r w:rsidRPr="000E62CE">
        <w:rPr>
          <w:rFonts w:asciiTheme="minorHAnsi" w:hAnsiTheme="minorHAnsi"/>
          <w:sz w:val="22"/>
          <w:szCs w:val="22"/>
        </w:rPr>
        <w:t>). Zawiadomienie powinno zawierać wykaz dostrzeżonych wad związanych z wykonanymi przez Gwaranta Robotami</w:t>
      </w:r>
      <w:r w:rsidR="0047549C">
        <w:rPr>
          <w:rFonts w:asciiTheme="minorHAnsi" w:hAnsiTheme="minorHAnsi"/>
          <w:sz w:val="22"/>
          <w:szCs w:val="22"/>
        </w:rPr>
        <w:t xml:space="preserve"> lub wyposażeniem</w:t>
      </w:r>
      <w:r w:rsidRPr="000E62CE">
        <w:rPr>
          <w:rFonts w:asciiTheme="minorHAnsi" w:hAnsiTheme="minorHAnsi"/>
          <w:sz w:val="22"/>
          <w:szCs w:val="22"/>
        </w:rPr>
        <w:t xml:space="preserve">, zawierać wskazany przez Uprawnionego z Gwarancji termin na usunięcie wad. </w:t>
      </w:r>
    </w:p>
    <w:p w14:paraId="08A7ECFB" w14:textId="2D3AFF19" w:rsidR="0047549C" w:rsidRDefault="0047549C" w:rsidP="00597779">
      <w:pPr>
        <w:jc w:val="both"/>
        <w:rPr>
          <w:rFonts w:asciiTheme="minorHAnsi" w:hAnsiTheme="minorHAnsi"/>
          <w:sz w:val="22"/>
          <w:szCs w:val="22"/>
        </w:rPr>
      </w:pPr>
    </w:p>
    <w:p w14:paraId="4B593879" w14:textId="02322E65" w:rsidR="0047549C" w:rsidRDefault="0047549C" w:rsidP="00597779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Termin usunięcia wad wynosi:</w:t>
      </w:r>
    </w:p>
    <w:p w14:paraId="24580126" w14:textId="77777777" w:rsidR="0047549C" w:rsidRDefault="0047549C" w:rsidP="00597779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niezwłocznie, ale nie dłużej niż 48 godzin od zawiadomienia w przypadku wady mającej charakter awarii, co zakwalifikuje Uprawniony z Gwarancji</w:t>
      </w:r>
    </w:p>
    <w:p w14:paraId="674D5A62" w14:textId="7092EB18" w:rsidR="0047549C" w:rsidRDefault="0047549C" w:rsidP="00597779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niezwłocznie, ale nie dłużej niż </w:t>
      </w:r>
      <w:r w:rsidR="0048677B">
        <w:rPr>
          <w:rFonts w:asciiTheme="minorHAnsi" w:hAnsiTheme="minorHAnsi"/>
          <w:sz w:val="22"/>
          <w:szCs w:val="22"/>
        </w:rPr>
        <w:t>10</w:t>
      </w:r>
      <w:r>
        <w:rPr>
          <w:rFonts w:asciiTheme="minorHAnsi" w:hAnsiTheme="minorHAnsi"/>
          <w:sz w:val="22"/>
          <w:szCs w:val="22"/>
        </w:rPr>
        <w:t xml:space="preserve"> dni od zawiadomienia w przypadku pozostałych wad.</w:t>
      </w:r>
    </w:p>
    <w:p w14:paraId="5A2A826D" w14:textId="54A3A912" w:rsidR="0047549C" w:rsidRPr="000E62CE" w:rsidRDefault="0047549C" w:rsidP="00597779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udokumentowanych przez Gwaranta przypadkach termin usunięcia wady może zostać wydłużony o czas uzgodniony z Uprawnionym z Gwarancji, ale jedynie pod warunkiem zastosowania przez Gwaranta </w:t>
      </w:r>
      <w:r w:rsidR="00B7239E">
        <w:rPr>
          <w:rFonts w:asciiTheme="minorHAnsi" w:hAnsiTheme="minorHAnsi"/>
          <w:sz w:val="22"/>
          <w:szCs w:val="22"/>
        </w:rPr>
        <w:t xml:space="preserve">z zachowaniem w/w terminów </w:t>
      </w:r>
      <w:r>
        <w:rPr>
          <w:rFonts w:asciiTheme="minorHAnsi" w:hAnsiTheme="minorHAnsi"/>
          <w:sz w:val="22"/>
          <w:szCs w:val="22"/>
        </w:rPr>
        <w:t xml:space="preserve">akceptowalnego rozwiązania </w:t>
      </w:r>
      <w:r w:rsidR="00B7239E">
        <w:rPr>
          <w:rFonts w:asciiTheme="minorHAnsi" w:hAnsiTheme="minorHAnsi"/>
          <w:sz w:val="22"/>
          <w:szCs w:val="22"/>
        </w:rPr>
        <w:t>zamiennego tymczasowo likwidującego skutki wady.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56E7A313" w14:textId="4F51D8AD" w:rsidR="00597779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11F2407D" w14:textId="74EB89D4" w:rsidR="0048677B" w:rsidRDefault="0048677B" w:rsidP="00597779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 moment usunięcia wady uznaje się pisemne, protokolarne potwierdzenie tego faktu przez Uprawnionego z Gwarancji.</w:t>
      </w:r>
    </w:p>
    <w:p w14:paraId="5139A270" w14:textId="77777777" w:rsidR="0048677B" w:rsidRPr="000E62CE" w:rsidRDefault="0048677B" w:rsidP="00597779">
      <w:pPr>
        <w:jc w:val="both"/>
        <w:rPr>
          <w:rFonts w:asciiTheme="minorHAnsi" w:hAnsiTheme="minorHAnsi"/>
          <w:sz w:val="22"/>
          <w:szCs w:val="22"/>
        </w:rPr>
      </w:pPr>
    </w:p>
    <w:p w14:paraId="0F680611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>W przypadkach spornych Zamawiający zawiadomi Wykonawcę o dacie i miejscu oględzin mających na celu ich wyjaśnienie. Niestawiennictwo Wykonawcy w dacie i miejscu wskazanym przez Zamawiającego będzie równoznaczne z uznaniem przez Wykonawcę wad zgłoszonych przez Zamawiającego. Gwarant upoważnia niniejszym Uprawnionego z Gwarancji do odnotowania tego faktu w protokole sporządzonym na skutek oględzin i  jednostronnego podpisania wyżej wymienionego protokołu oraz wykonywania uprawnień z niniejszej Gwarancji przez Uprawnionego z Gwarancji w sposób, w jaki Uprawniony z Gwarancji powinien je wykonywać w przypadku odmowy przez Gwaranta usunięcia wad.</w:t>
      </w:r>
    </w:p>
    <w:p w14:paraId="24BD7ED0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14B6B3BA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>Usunięcie wad Robót przez Gwaranta zostanie stwierdzone protokolarnie.</w:t>
      </w:r>
    </w:p>
    <w:p w14:paraId="4019A8F5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3373964C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>Jeżeli Gwarant odmówi usunięcia wad, a są to wady, za które odpowiedzialność ponosi Gwarant (za odmowę usunięcia wad uważana będzie również odmowa podpisania przez Gwaranta protokołu, o którym mowa wyżej) lub nie usunie wad w terminie wyznaczonym przez Uprawnionego z Gwarancji, Uprawniony z Gwarancji będzie uprawniony usunąć wady na koszt i ryzyko Gwaranta. W takim przypadku Uprawniony z Gwarancji obciąży Gwaranta kosztami usunięcia wady poniesionymi przez Uprawnionego z Gwarancji powiększonymi o 15%  tytułem kosztów pośrednich.</w:t>
      </w:r>
    </w:p>
    <w:p w14:paraId="7459AC89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2F3CF630" w14:textId="6108064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 xml:space="preserve">Jeżeli wady usunąć się nie dadzą, Uprawniony z Gwarancji będzie uprawniony według swego wyboru do obniżenia </w:t>
      </w:r>
      <w:r w:rsidR="0047549C">
        <w:rPr>
          <w:rFonts w:asciiTheme="minorHAnsi" w:hAnsiTheme="minorHAnsi"/>
          <w:sz w:val="22"/>
          <w:szCs w:val="22"/>
        </w:rPr>
        <w:t>Wynagrodzenia Gwaranta</w:t>
      </w:r>
      <w:r w:rsidRPr="000E62CE">
        <w:rPr>
          <w:rFonts w:asciiTheme="minorHAnsi" w:hAnsiTheme="minorHAnsi"/>
          <w:sz w:val="22"/>
          <w:szCs w:val="22"/>
        </w:rPr>
        <w:t xml:space="preserve"> w stosunku w jakim wartość Inwestycji z wadami pozostaje do wartości Inwestycji bez wad lub od Umowy odstąpić bez konieczności wyznaczania Gwarantowi terminu dodatkowego na ich usunięcie. </w:t>
      </w:r>
    </w:p>
    <w:p w14:paraId="50BD5100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09D9445F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lastRenderedPageBreak/>
        <w:t>Gwarant ponosi odpowiedzialność na zasadzie ryzyka, za przypadkową utratę lub uszkodzenie rzeczy/robót w czasie naprawy gwarancyjnej.</w:t>
      </w:r>
    </w:p>
    <w:p w14:paraId="6F209C0B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510F404A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  <w:r w:rsidRPr="000E62CE">
        <w:rPr>
          <w:rFonts w:asciiTheme="minorHAnsi" w:hAnsiTheme="minorHAnsi"/>
          <w:sz w:val="22"/>
          <w:szCs w:val="22"/>
        </w:rPr>
        <w:t xml:space="preserve">Powyższe nie wyłącza innych uprawnień Uprawnionego z Gwarancji wynikających </w:t>
      </w:r>
      <w:r>
        <w:rPr>
          <w:rFonts w:asciiTheme="minorHAnsi" w:hAnsiTheme="minorHAnsi"/>
          <w:sz w:val="22"/>
          <w:szCs w:val="22"/>
        </w:rPr>
        <w:t xml:space="preserve">z Kontraktu </w:t>
      </w:r>
      <w:r w:rsidRPr="000E62CE">
        <w:rPr>
          <w:rFonts w:asciiTheme="minorHAnsi" w:hAnsiTheme="minorHAnsi"/>
          <w:sz w:val="22"/>
          <w:szCs w:val="22"/>
        </w:rPr>
        <w:t xml:space="preserve"> oraz obowiązujących przepisów prawa, w tym uprawnienia do dochodzenia naprawienia szkody z powodu wystąpienia wad i/lub ich nie usunięcia w wyznaczonym  terminie.</w:t>
      </w:r>
    </w:p>
    <w:p w14:paraId="51223F1B" w14:textId="77777777" w:rsidR="00597779" w:rsidRPr="000E62CE" w:rsidRDefault="00597779" w:rsidP="00597779">
      <w:pPr>
        <w:jc w:val="both"/>
        <w:rPr>
          <w:rFonts w:asciiTheme="minorHAnsi" w:hAnsiTheme="minorHAnsi"/>
          <w:sz w:val="22"/>
          <w:szCs w:val="22"/>
        </w:rPr>
      </w:pPr>
    </w:p>
    <w:p w14:paraId="29DBE20D" w14:textId="77777777" w:rsidR="00597779" w:rsidRPr="00C73C01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sz w:val="22"/>
          <w:szCs w:val="22"/>
        </w:rPr>
      </w:pPr>
      <w:r w:rsidRPr="00C73C01">
        <w:rPr>
          <w:rFonts w:asciiTheme="minorHAnsi" w:hAnsiTheme="minorHAnsi"/>
          <w:sz w:val="22"/>
          <w:szCs w:val="22"/>
        </w:rPr>
        <w:t xml:space="preserve">Podpis Gwaranta: </w:t>
      </w:r>
      <w:r w:rsidRPr="00C73C01">
        <w:rPr>
          <w:rFonts w:asciiTheme="minorHAnsi" w:hAnsiTheme="minorHAnsi"/>
          <w:sz w:val="22"/>
          <w:szCs w:val="22"/>
        </w:rPr>
        <w:tab/>
      </w:r>
    </w:p>
    <w:p w14:paraId="737BCE22" w14:textId="77777777" w:rsidR="00597779" w:rsidRPr="00C73C01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sz w:val="22"/>
          <w:szCs w:val="22"/>
        </w:rPr>
      </w:pPr>
    </w:p>
    <w:p w14:paraId="6F9FDE24" w14:textId="77777777" w:rsidR="00597779" w:rsidRPr="00195868" w:rsidRDefault="00597779" w:rsidP="00597779">
      <w:pPr>
        <w:tabs>
          <w:tab w:val="left" w:pos="-284"/>
        </w:tabs>
        <w:suppressAutoHyphens/>
        <w:spacing w:before="120"/>
        <w:ind w:left="2552" w:right="-517" w:hanging="2552"/>
        <w:rPr>
          <w:rFonts w:asciiTheme="minorHAnsi" w:hAnsiTheme="minorHAnsi"/>
          <w:sz w:val="22"/>
          <w:szCs w:val="22"/>
        </w:rPr>
      </w:pPr>
      <w:r w:rsidRPr="00C73C01">
        <w:rPr>
          <w:rFonts w:asciiTheme="minorHAnsi" w:hAnsiTheme="minorHAnsi"/>
          <w:sz w:val="22"/>
          <w:szCs w:val="22"/>
        </w:rPr>
        <w:t xml:space="preserve">Data wystawienia dokumentu Gwarancji: </w:t>
      </w:r>
      <w:r w:rsidRPr="00C73C01">
        <w:rPr>
          <w:rFonts w:asciiTheme="minorHAnsi" w:hAnsiTheme="minorHAnsi"/>
          <w:sz w:val="22"/>
          <w:szCs w:val="22"/>
        </w:rPr>
        <w:tab/>
      </w:r>
    </w:p>
    <w:p w14:paraId="2BFB1D58" w14:textId="77777777" w:rsidR="00614C6F" w:rsidRDefault="00614C6F"/>
    <w:sectPr w:rsidR="00614C6F" w:rsidSect="00597779">
      <w:headerReference w:type="even" r:id="rId6"/>
      <w:headerReference w:type="default" r:id="rId7"/>
      <w:footerReference w:type="even" r:id="rId8"/>
      <w:footerReference w:type="default" r:id="rId9"/>
      <w:pgSz w:w="11909" w:h="16834"/>
      <w:pgMar w:top="1135" w:right="1277" w:bottom="720" w:left="156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5C504" w14:textId="77777777" w:rsidR="003F3E30" w:rsidRDefault="003F3E30">
      <w:r>
        <w:separator/>
      </w:r>
    </w:p>
  </w:endnote>
  <w:endnote w:type="continuationSeparator" w:id="0">
    <w:p w14:paraId="6A705C69" w14:textId="77777777" w:rsidR="003F3E30" w:rsidRDefault="003F3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8F03F" w14:textId="77777777" w:rsidR="00F7192E" w:rsidRDefault="003F3E30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11C8" w14:textId="77777777" w:rsidR="00F7192E" w:rsidRDefault="003F3E30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5F025" w14:textId="77777777" w:rsidR="003F3E30" w:rsidRDefault="003F3E30">
      <w:r>
        <w:separator/>
      </w:r>
    </w:p>
  </w:footnote>
  <w:footnote w:type="continuationSeparator" w:id="0">
    <w:p w14:paraId="3308FBFF" w14:textId="77777777" w:rsidR="003F3E30" w:rsidRDefault="003F3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017D6" w14:textId="77777777" w:rsidR="00F7192E" w:rsidRDefault="003F3E30">
    <w:pPr>
      <w:widowControl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6E9F9" w14:textId="77777777" w:rsidR="00F7192E" w:rsidRDefault="003F3E30">
    <w:pPr>
      <w:widowControl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779"/>
    <w:rsid w:val="003F3E30"/>
    <w:rsid w:val="0047549C"/>
    <w:rsid w:val="0048677B"/>
    <w:rsid w:val="00597779"/>
    <w:rsid w:val="00614C6F"/>
    <w:rsid w:val="007F5DD4"/>
    <w:rsid w:val="00845745"/>
    <w:rsid w:val="00A77C99"/>
    <w:rsid w:val="00B7239E"/>
    <w:rsid w:val="00BB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D2850"/>
  <w15:chartTrackingRefBased/>
  <w15:docId w15:val="{D2C5312D-19D1-4E2F-9E8B-ACB17934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779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59">
    <w:name w:val="Font Style159"/>
    <w:basedOn w:val="Domylnaczcionkaakapitu"/>
    <w:uiPriority w:val="99"/>
    <w:rsid w:val="00597779"/>
    <w:rPr>
      <w:rFonts w:ascii="Arial Unicode MS" w:eastAsia="Arial Unicode MS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904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Małyszko</dc:creator>
  <cp:keywords/>
  <dc:description/>
  <cp:lastModifiedBy>TM</cp:lastModifiedBy>
  <cp:revision>4</cp:revision>
  <dcterms:created xsi:type="dcterms:W3CDTF">2021-07-02T02:41:00Z</dcterms:created>
  <dcterms:modified xsi:type="dcterms:W3CDTF">2021-07-07T14:43:00Z</dcterms:modified>
</cp:coreProperties>
</file>