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4E" w:rsidRPr="00B92BCC" w:rsidRDefault="00B92BCC" w:rsidP="00B92BCC">
      <w:r w:rsidRPr="008F2A40">
        <w:rPr>
          <w:b/>
        </w:rPr>
        <w:t>Chór Wydziału Dyrygentury, Jazzu i Edukacji Muzycznej AM w Bydgoszczy</w:t>
      </w:r>
      <w:r>
        <w:t xml:space="preserve"> działa nieprzerwanie od początku istnienia Wydziału. Jego głównym celem jest umożliwienie przeprowadzenia praktyk dyrygenckich i koncertów dyplomantów studiów I i II stopnia. Od kilku lat corocznie zmienia się pedagog prowadzący zajęcia z zespołem. Chór Koncertuje również podczas ważnych wydarzeń artystycznych w Uczelni, takich jak: Bydgoskie Wtorki Muzyczne, Koncerty Wydziałowe, Koncerty Katedry Chóralistyki i Edukacji Muzycznej. Od początku działalności zespołem kierowali: Mieczysław Rymarczyk, Wojciech Szaliński, Grzegorz Rubin, Grzegorz Sutt, Lucjan Marzewski, Elżbieta Wiesztordt, Henryk Nawotka, Ma</w:t>
      </w:r>
      <w:r w:rsidR="008B5B4E">
        <w:t>riusz Kończal, Henryk Wierzchoń, Radosław Wilkiewicz, Elżbieta Wtorkowska, Monika Wilkiewicz, Grażyna Wolter-Kaźmierczak, Krzysztof Szydzisz, Piotr Jańczak, Renata Szerafin-Wójtowicz, ks. Kazimierz Dąbrowski</w:t>
      </w:r>
      <w:r w:rsidR="005F3FCB">
        <w:t>, Mariusz Mróz</w:t>
      </w:r>
      <w:r w:rsidR="00E857B9">
        <w:t>,</w:t>
      </w:r>
      <w:r w:rsidR="00E857B9" w:rsidRPr="00E857B9">
        <w:t xml:space="preserve"> </w:t>
      </w:r>
      <w:r w:rsidR="00E857B9">
        <w:t>Joanna Maluga</w:t>
      </w:r>
      <w:r w:rsidR="008B5B4E">
        <w:t>.</w:t>
      </w:r>
      <w:r w:rsidR="00224C19">
        <w:t xml:space="preserve"> </w:t>
      </w:r>
      <w:r w:rsidR="005F3FCB">
        <w:t xml:space="preserve">Obecnie </w:t>
      </w:r>
      <w:r w:rsidR="008B5B4E">
        <w:t>dyrygentem zespołu i opiekunem praktyk dyrygenckich jest</w:t>
      </w:r>
      <w:r w:rsidR="00E857B9">
        <w:t xml:space="preserve"> Piotr Jańczak</w:t>
      </w:r>
      <w:bookmarkStart w:id="0" w:name="_GoBack"/>
      <w:bookmarkEnd w:id="0"/>
      <w:r w:rsidR="008B5B4E">
        <w:t>.</w:t>
      </w:r>
    </w:p>
    <w:p w:rsidR="00B92BCC" w:rsidRPr="00B92BCC" w:rsidRDefault="00B92BCC" w:rsidP="00B92BCC">
      <w:r w:rsidRPr="00B92BCC">
        <w:t> </w:t>
      </w:r>
    </w:p>
    <w:p w:rsidR="00311291" w:rsidRDefault="00311291"/>
    <w:sectPr w:rsidR="0031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BB"/>
    <w:rsid w:val="00224C19"/>
    <w:rsid w:val="00311291"/>
    <w:rsid w:val="003508BB"/>
    <w:rsid w:val="005F3FCB"/>
    <w:rsid w:val="008B5B4E"/>
    <w:rsid w:val="008F2A40"/>
    <w:rsid w:val="00B92BCC"/>
    <w:rsid w:val="00E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B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B92BCC"/>
    <w:pPr>
      <w:spacing w:line="273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2BCC"/>
    <w:rPr>
      <w:rFonts w:ascii="Calibri" w:eastAsia="Times New Roman" w:hAnsi="Calibri" w:cs="Times New Roman"/>
      <w:color w:val="000000"/>
      <w:kern w:val="28"/>
      <w:szCs w:val="21"/>
      <w:lang w:eastAsia="pl-PL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B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B92BCC"/>
    <w:pPr>
      <w:spacing w:line="273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2BCC"/>
    <w:rPr>
      <w:rFonts w:ascii="Calibri" w:eastAsia="Times New Roman" w:hAnsi="Calibri" w:cs="Times New Roman"/>
      <w:color w:val="000000"/>
      <w:kern w:val="28"/>
      <w:szCs w:val="21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858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7</cp:revision>
  <dcterms:created xsi:type="dcterms:W3CDTF">2017-03-24T08:20:00Z</dcterms:created>
  <dcterms:modified xsi:type="dcterms:W3CDTF">2021-04-08T09:10:00Z</dcterms:modified>
</cp:coreProperties>
</file>