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  <w:r w:rsidRPr="00E17CBB">
        <w:rPr>
          <w:rFonts w:ascii="Calibri" w:eastAsia="SimSun" w:hAnsi="Calibri" w:cs="Calibri"/>
          <w:b/>
          <w:bCs/>
          <w:kern w:val="2"/>
        </w:rPr>
        <w:t xml:space="preserve">ZARZĄDZENIE NR </w:t>
      </w:r>
      <w:r w:rsidRPr="00E17CBB">
        <w:rPr>
          <w:rFonts w:ascii="Calibri" w:eastAsia="SimSun" w:hAnsi="Calibri" w:cs="Calibri"/>
          <w:b/>
          <w:bCs/>
          <w:kern w:val="2"/>
        </w:rPr>
        <w:t>2</w:t>
      </w:r>
      <w:r w:rsidRPr="00E17CBB">
        <w:rPr>
          <w:rFonts w:ascii="Calibri" w:eastAsia="SimSun" w:hAnsi="Calibri" w:cs="Calibri"/>
          <w:b/>
          <w:bCs/>
          <w:kern w:val="2"/>
        </w:rPr>
        <w:t>/R/10-07/2020</w:t>
      </w: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  <w:r w:rsidRPr="00E17CBB">
        <w:rPr>
          <w:rFonts w:ascii="Calibri" w:eastAsia="SimSun" w:hAnsi="Calibri" w:cs="Calibri"/>
          <w:b/>
          <w:bCs/>
          <w:kern w:val="2"/>
        </w:rPr>
        <w:t>REKTORA</w:t>
      </w: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  <w:r w:rsidRPr="00E17CBB">
        <w:rPr>
          <w:rFonts w:ascii="Calibri" w:eastAsia="SimSun" w:hAnsi="Calibri" w:cs="Calibri"/>
          <w:b/>
          <w:bCs/>
          <w:kern w:val="2"/>
        </w:rPr>
        <w:t>AKADEMII MUZYCZNEJ</w:t>
      </w: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  <w:r w:rsidRPr="00E17CBB">
        <w:rPr>
          <w:rFonts w:ascii="Calibri" w:eastAsia="SimSun" w:hAnsi="Calibri" w:cs="Calibri"/>
          <w:b/>
          <w:bCs/>
          <w:kern w:val="2"/>
        </w:rPr>
        <w:t>IMIENIA FELIKSA NOWOWIEJSKIEGO</w:t>
      </w: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  <w:r w:rsidRPr="00E17CBB">
        <w:rPr>
          <w:rFonts w:ascii="Calibri" w:eastAsia="SimSun" w:hAnsi="Calibri" w:cs="Calibri"/>
          <w:b/>
          <w:bCs/>
          <w:kern w:val="2"/>
        </w:rPr>
        <w:t>W BYDGOSZCZY</w:t>
      </w: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  <w:proofErr w:type="gramStart"/>
      <w:r w:rsidRPr="00E17CBB">
        <w:rPr>
          <w:rFonts w:ascii="Calibri" w:eastAsia="SimSun" w:hAnsi="Calibri" w:cs="Calibri"/>
          <w:b/>
          <w:bCs/>
          <w:kern w:val="2"/>
        </w:rPr>
        <w:t>z</w:t>
      </w:r>
      <w:proofErr w:type="gramEnd"/>
      <w:r w:rsidRPr="00E17CBB">
        <w:rPr>
          <w:rFonts w:ascii="Calibri" w:eastAsia="SimSun" w:hAnsi="Calibri" w:cs="Calibri"/>
          <w:b/>
          <w:bCs/>
          <w:kern w:val="2"/>
        </w:rPr>
        <w:t xml:space="preserve"> dnia 10 lipca 2020 roku</w:t>
      </w: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Calibri"/>
          <w:b/>
          <w:bCs/>
          <w:kern w:val="2"/>
        </w:rPr>
      </w:pPr>
    </w:p>
    <w:p w:rsidR="00794368" w:rsidRPr="00E17CBB" w:rsidRDefault="00794368" w:rsidP="00794368">
      <w:pPr>
        <w:spacing w:after="0"/>
        <w:jc w:val="center"/>
        <w:rPr>
          <w:rFonts w:ascii="Calibri" w:eastAsia="SimSun" w:hAnsi="Calibri" w:cs="Times New Roman"/>
        </w:rPr>
      </w:pPr>
      <w:proofErr w:type="gramStart"/>
      <w:r w:rsidRPr="00E17CBB">
        <w:rPr>
          <w:rFonts w:ascii="Calibri" w:eastAsia="SimSun" w:hAnsi="Calibri" w:cs="Cambria"/>
          <w:b/>
          <w:bCs/>
          <w:kern w:val="2"/>
        </w:rPr>
        <w:t>w</w:t>
      </w:r>
      <w:proofErr w:type="gramEnd"/>
      <w:r w:rsidRPr="00E17CBB">
        <w:rPr>
          <w:rFonts w:ascii="Calibri" w:eastAsia="SimSun" w:hAnsi="Calibri" w:cs="Cambria"/>
          <w:b/>
          <w:bCs/>
          <w:kern w:val="2"/>
        </w:rPr>
        <w:t xml:space="preserve"> sprawie</w:t>
      </w:r>
      <w:r w:rsidR="00AB0EF8" w:rsidRPr="00E17CBB">
        <w:rPr>
          <w:rFonts w:ascii="Calibri" w:eastAsia="SimSun" w:hAnsi="Calibri" w:cs="Cambria"/>
          <w:b/>
          <w:bCs/>
          <w:kern w:val="2"/>
        </w:rPr>
        <w:t xml:space="preserve"> udzielenia </w:t>
      </w:r>
      <w:r w:rsidRPr="00E17CBB">
        <w:rPr>
          <w:rFonts w:ascii="Calibri" w:eastAsia="SimSun" w:hAnsi="Calibri" w:cs="Times New Roman"/>
          <w:b/>
        </w:rPr>
        <w:t>u</w:t>
      </w:r>
      <w:r w:rsidR="00AB0EF8" w:rsidRPr="00E17CBB">
        <w:rPr>
          <w:rFonts w:ascii="Calibri" w:eastAsia="SimSun" w:hAnsi="Calibri" w:cs="Times New Roman"/>
          <w:b/>
        </w:rPr>
        <w:t>rlopu wypoczynkowego nauczycielom akademickim</w:t>
      </w:r>
    </w:p>
    <w:p w:rsidR="00794368" w:rsidRPr="00E17CBB" w:rsidRDefault="00794368" w:rsidP="00794368">
      <w:pPr>
        <w:spacing w:after="0" w:line="200" w:lineRule="atLeast"/>
        <w:jc w:val="center"/>
        <w:rPr>
          <w:rFonts w:ascii="Calibri" w:eastAsia="SimSun" w:hAnsi="Calibri" w:cs="Times New Roman"/>
        </w:rPr>
      </w:pPr>
    </w:p>
    <w:p w:rsidR="00794368" w:rsidRPr="00E17CBB" w:rsidRDefault="00794368" w:rsidP="00794368">
      <w:pPr>
        <w:spacing w:after="0"/>
        <w:jc w:val="center"/>
        <w:rPr>
          <w:rFonts w:ascii="Calibri" w:eastAsia="SimSun" w:hAnsi="Calibri" w:cs="Garamond"/>
          <w:b/>
          <w:bCs/>
        </w:rPr>
      </w:pPr>
      <w:r w:rsidRPr="00E17CBB">
        <w:rPr>
          <w:rFonts w:ascii="Calibri" w:eastAsia="SimSun" w:hAnsi="Calibri" w:cs="Garamond"/>
          <w:b/>
          <w:bCs/>
        </w:rPr>
        <w:t>Rektor Akademii Muzycznej imienia Feliksa Nowowiejskiego w Bydgoszczy,</w:t>
      </w:r>
    </w:p>
    <w:p w:rsidR="00794368" w:rsidRPr="00E17CBB" w:rsidRDefault="00794368" w:rsidP="00794368">
      <w:pPr>
        <w:spacing w:after="0"/>
        <w:jc w:val="center"/>
        <w:rPr>
          <w:rFonts w:ascii="Calibri" w:eastAsia="SimSun" w:hAnsi="Calibri" w:cs="Cambria"/>
        </w:rPr>
      </w:pPr>
    </w:p>
    <w:p w:rsidR="00794368" w:rsidRPr="00E17CBB" w:rsidRDefault="00794368" w:rsidP="00794368">
      <w:pPr>
        <w:spacing w:after="0"/>
        <w:jc w:val="both"/>
        <w:rPr>
          <w:rFonts w:ascii="Calibri" w:eastAsia="Garamond" w:hAnsi="Calibri" w:cs="Cambria"/>
          <w:b/>
        </w:rPr>
      </w:pPr>
      <w:proofErr w:type="gramStart"/>
      <w:r w:rsidRPr="00E17CBB">
        <w:rPr>
          <w:rFonts w:ascii="Calibri" w:eastAsia="SimSun" w:hAnsi="Calibri" w:cs="Cambria"/>
          <w:b/>
        </w:rPr>
        <w:t>na</w:t>
      </w:r>
      <w:proofErr w:type="gramEnd"/>
      <w:r w:rsidRPr="00E17CBB">
        <w:rPr>
          <w:rFonts w:ascii="Calibri" w:eastAsia="SimSun" w:hAnsi="Calibri" w:cs="Cambria"/>
          <w:b/>
        </w:rPr>
        <w:t xml:space="preserve"> podstawie:</w:t>
      </w:r>
    </w:p>
    <w:p w:rsidR="00794368" w:rsidRPr="00E17CBB" w:rsidRDefault="00794368" w:rsidP="00794368">
      <w:pPr>
        <w:jc w:val="both"/>
        <w:rPr>
          <w:rFonts w:ascii="Calibri" w:eastAsia="SimSun" w:hAnsi="Calibri" w:cs="Times New Roman"/>
          <w:b/>
        </w:rPr>
      </w:pPr>
      <w:proofErr w:type="gramStart"/>
      <w:r w:rsidRPr="00E17CBB">
        <w:rPr>
          <w:rFonts w:ascii="Calibri" w:eastAsia="SimSun" w:hAnsi="Calibri" w:cs="Times New Roman"/>
          <w:b/>
        </w:rPr>
        <w:t>art</w:t>
      </w:r>
      <w:proofErr w:type="gramEnd"/>
      <w:r w:rsidRPr="00E17CBB">
        <w:rPr>
          <w:rFonts w:ascii="Calibri" w:eastAsia="SimSun" w:hAnsi="Calibri" w:cs="Times New Roman"/>
          <w:b/>
        </w:rPr>
        <w:t xml:space="preserve">. 23 ust. 1 ustawy z dnia 20 lipca 2018 r. – Prawo o szkolnictwie wyższym i nauce (Dz.U. </w:t>
      </w:r>
      <w:proofErr w:type="gramStart"/>
      <w:r w:rsidRPr="00E17CBB">
        <w:rPr>
          <w:rFonts w:ascii="Calibri" w:eastAsia="SimSun" w:hAnsi="Calibri" w:cs="Times New Roman"/>
          <w:b/>
        </w:rPr>
        <w:t>z</w:t>
      </w:r>
      <w:proofErr w:type="gramEnd"/>
      <w:r w:rsidRPr="00E17CBB">
        <w:rPr>
          <w:rFonts w:ascii="Calibri" w:eastAsia="SimSun" w:hAnsi="Calibri" w:cs="Times New Roman"/>
          <w:b/>
        </w:rPr>
        <w:t xml:space="preserve"> 2020 r., poz. 85, z </w:t>
      </w:r>
      <w:proofErr w:type="spellStart"/>
      <w:r w:rsidRPr="00E17CBB">
        <w:rPr>
          <w:rFonts w:ascii="Calibri" w:eastAsia="SimSun" w:hAnsi="Calibri" w:cs="Times New Roman"/>
          <w:b/>
        </w:rPr>
        <w:t>późn</w:t>
      </w:r>
      <w:proofErr w:type="spellEnd"/>
      <w:r w:rsidRPr="00E17CBB">
        <w:rPr>
          <w:rFonts w:ascii="Calibri" w:eastAsia="SimSun" w:hAnsi="Calibri" w:cs="Times New Roman"/>
          <w:b/>
        </w:rPr>
        <w:t xml:space="preserve">. </w:t>
      </w:r>
      <w:proofErr w:type="gramStart"/>
      <w:r w:rsidRPr="00E17CBB">
        <w:rPr>
          <w:rFonts w:ascii="Calibri" w:eastAsia="SimSun" w:hAnsi="Calibri" w:cs="Times New Roman"/>
          <w:b/>
        </w:rPr>
        <w:t>zm</w:t>
      </w:r>
      <w:proofErr w:type="gramEnd"/>
      <w:r w:rsidRPr="00E17CBB">
        <w:rPr>
          <w:rFonts w:ascii="Calibri" w:eastAsia="SimSun" w:hAnsi="Calibri" w:cs="Times New Roman"/>
          <w:b/>
        </w:rPr>
        <w:t>.) w związku z rozporządzeniem Ministra Nauki i Szkolnictwa Wyższego z dnia 23 marca 2020 r., w sprawie czasowego ograniczenia funkcjonowania niektórych podmiotów systemu szkolnictwa wyższego i nauki w związku z zapobieganiem, przeciwdziałaniem i zwalczaniem COVID-19 (Dz. U z 2020 r., poz. 511),</w:t>
      </w:r>
    </w:p>
    <w:p w:rsidR="00AB0EF8" w:rsidRPr="00E17CBB" w:rsidRDefault="00AB0EF8" w:rsidP="00AB0EF8">
      <w:pPr>
        <w:spacing w:after="0"/>
        <w:jc w:val="both"/>
        <w:rPr>
          <w:rFonts w:ascii="Calibri" w:hAnsi="Calibri"/>
          <w:b/>
        </w:rPr>
      </w:pPr>
      <w:proofErr w:type="gramStart"/>
      <w:r w:rsidRPr="00E17CBB">
        <w:rPr>
          <w:rFonts w:ascii="Calibri" w:hAnsi="Calibri"/>
          <w:b/>
        </w:rPr>
        <w:t>w</w:t>
      </w:r>
      <w:proofErr w:type="gramEnd"/>
      <w:r w:rsidRPr="00E17CBB">
        <w:rPr>
          <w:rFonts w:ascii="Calibri" w:hAnsi="Calibri"/>
          <w:b/>
        </w:rPr>
        <w:t xml:space="preserve"> nawiązaniu do:</w:t>
      </w:r>
    </w:p>
    <w:p w:rsidR="00AB0EF8" w:rsidRPr="00E17CBB" w:rsidRDefault="00AB0EF8" w:rsidP="00AB0EF8">
      <w:pPr>
        <w:jc w:val="both"/>
        <w:rPr>
          <w:rFonts w:ascii="Calibri" w:hAnsi="Calibri"/>
          <w:b/>
        </w:rPr>
      </w:pPr>
      <w:proofErr w:type="gramStart"/>
      <w:r w:rsidRPr="00E17CBB">
        <w:rPr>
          <w:rFonts w:ascii="Calibri" w:hAnsi="Calibri"/>
          <w:b/>
        </w:rPr>
        <w:t>zarządzenia</w:t>
      </w:r>
      <w:proofErr w:type="gramEnd"/>
      <w:r w:rsidRPr="00E17CBB">
        <w:rPr>
          <w:rFonts w:ascii="Calibri" w:hAnsi="Calibri"/>
          <w:b/>
        </w:rPr>
        <w:t xml:space="preserve"> nr 1/R/20-05/2020 Rektora Akademii Muzycznej imienia Feliksa Nowowiejskiego w Bydgoszczy z dnia 20 maja 2020 roku w sprawie zasad funkcjonowania uczelni w zakresie kształcenia od dnia 25 maja 2020 roku oraz Środowiskowych wytycznych w związku z częściowym przywracaniem działalności uczelni wydanych przez Ministra Nauki i Szkolnictwa Wyższego dnia 18.05.2020</w:t>
      </w:r>
      <w:proofErr w:type="gramStart"/>
      <w:r w:rsidRPr="00E17CBB">
        <w:rPr>
          <w:rFonts w:ascii="Calibri" w:hAnsi="Calibri"/>
          <w:b/>
        </w:rPr>
        <w:t>r</w:t>
      </w:r>
      <w:proofErr w:type="gramEnd"/>
      <w:r w:rsidRPr="00E17CBB">
        <w:rPr>
          <w:rFonts w:ascii="Calibri" w:hAnsi="Calibri"/>
          <w:b/>
        </w:rPr>
        <w:t>.</w:t>
      </w:r>
      <w:r w:rsidRPr="00E17CBB">
        <w:rPr>
          <w:rFonts w:ascii="Calibri" w:eastAsia="SimSun" w:hAnsi="Calibri" w:cs="Times New Roman"/>
          <w:b/>
        </w:rPr>
        <w:t xml:space="preserve"> zarządza, co następuje</w:t>
      </w:r>
    </w:p>
    <w:p w:rsidR="00794368" w:rsidRPr="00E17CBB" w:rsidRDefault="00794368" w:rsidP="00794368">
      <w:pPr>
        <w:suppressAutoHyphens/>
        <w:spacing w:after="0" w:line="240" w:lineRule="auto"/>
        <w:ind w:left="426"/>
        <w:jc w:val="both"/>
        <w:rPr>
          <w:rFonts w:ascii="Calibri" w:hAnsi="Calibri"/>
        </w:rPr>
      </w:pPr>
    </w:p>
    <w:p w:rsidR="00794368" w:rsidRPr="00E17CBB" w:rsidRDefault="00794368" w:rsidP="00794368">
      <w:pPr>
        <w:jc w:val="center"/>
        <w:rPr>
          <w:rFonts w:ascii="Calibri" w:hAnsi="Calibri"/>
          <w:szCs w:val="24"/>
        </w:rPr>
      </w:pPr>
      <w:r w:rsidRPr="00E17CBB">
        <w:rPr>
          <w:rFonts w:ascii="Calibri" w:hAnsi="Calibri"/>
          <w:szCs w:val="24"/>
        </w:rPr>
        <w:t xml:space="preserve">§ </w:t>
      </w:r>
      <w:r w:rsidRPr="00E17CBB">
        <w:rPr>
          <w:rFonts w:ascii="Calibri" w:hAnsi="Calibri"/>
          <w:szCs w:val="24"/>
        </w:rPr>
        <w:t>1</w:t>
      </w:r>
    </w:p>
    <w:p w:rsidR="00794368" w:rsidRPr="00E17CBB" w:rsidRDefault="00794368" w:rsidP="00794368">
      <w:pPr>
        <w:jc w:val="center"/>
        <w:rPr>
          <w:rFonts w:ascii="Calibri" w:hAnsi="Calibri"/>
          <w:szCs w:val="24"/>
        </w:rPr>
      </w:pPr>
    </w:p>
    <w:p w:rsidR="00AB0EF8" w:rsidRPr="00E17CBB" w:rsidRDefault="00AB0EF8" w:rsidP="00AB0E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</w:rPr>
      </w:pPr>
      <w:r w:rsidRPr="00E17CBB">
        <w:rPr>
          <w:rFonts w:ascii="Calibri" w:hAnsi="Calibri"/>
          <w:szCs w:val="24"/>
        </w:rPr>
        <w:t xml:space="preserve">Udziela urlopu wypoczynkowego nauczycielom akademickim w </w:t>
      </w:r>
      <w:r w:rsidRPr="00E17CBB">
        <w:rPr>
          <w:rFonts w:ascii="Calibri" w:hAnsi="Calibri"/>
        </w:rPr>
        <w:t xml:space="preserve">okresie od 19.07.2020 </w:t>
      </w:r>
      <w:proofErr w:type="gramStart"/>
      <w:r w:rsidRPr="00E17CBB">
        <w:rPr>
          <w:rFonts w:ascii="Calibri" w:hAnsi="Calibri"/>
        </w:rPr>
        <w:t>do</w:t>
      </w:r>
      <w:proofErr w:type="gramEnd"/>
      <w:r w:rsidRPr="00E17CBB">
        <w:rPr>
          <w:rFonts w:ascii="Calibri" w:hAnsi="Calibri"/>
        </w:rPr>
        <w:t xml:space="preserve"> 31.08.2020 </w:t>
      </w:r>
      <w:proofErr w:type="gramStart"/>
      <w:r w:rsidRPr="00E17CBB">
        <w:rPr>
          <w:rFonts w:ascii="Calibri" w:hAnsi="Calibri"/>
        </w:rPr>
        <w:t>w</w:t>
      </w:r>
      <w:proofErr w:type="gramEnd"/>
      <w:r w:rsidRPr="00E17CBB">
        <w:rPr>
          <w:rFonts w:ascii="Calibri" w:hAnsi="Calibri"/>
        </w:rPr>
        <w:t xml:space="preserve"> trakcie obowiązywania p</w:t>
      </w:r>
      <w:r w:rsidRPr="00E17CBB">
        <w:rPr>
          <w:rFonts w:ascii="Calibri" w:hAnsi="Calibri"/>
        </w:rPr>
        <w:t>rzerw</w:t>
      </w:r>
      <w:r w:rsidRPr="00E17CBB">
        <w:rPr>
          <w:rFonts w:ascii="Calibri" w:hAnsi="Calibri"/>
        </w:rPr>
        <w:t>y</w:t>
      </w:r>
      <w:r w:rsidRPr="00E17CBB">
        <w:rPr>
          <w:rFonts w:ascii="Calibri" w:hAnsi="Calibri"/>
        </w:rPr>
        <w:t xml:space="preserve"> wakacyjn</w:t>
      </w:r>
      <w:r w:rsidRPr="00E17CBB">
        <w:rPr>
          <w:rFonts w:ascii="Calibri" w:hAnsi="Calibri"/>
        </w:rPr>
        <w:t>ej</w:t>
      </w:r>
      <w:r w:rsidRPr="00E17CBB">
        <w:rPr>
          <w:rFonts w:ascii="Calibri" w:hAnsi="Calibri"/>
        </w:rPr>
        <w:t>.</w:t>
      </w:r>
    </w:p>
    <w:p w:rsidR="00F33224" w:rsidRPr="00E17CBB" w:rsidRDefault="00F33224" w:rsidP="00F332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E17CBB">
        <w:rPr>
          <w:rFonts w:ascii="Calibri" w:hAnsi="Calibri"/>
          <w:szCs w:val="24"/>
        </w:rPr>
        <w:t xml:space="preserve">W indywidualnych przypadkach, na wniosek nauczyciela akademickiego, dopuszcza udzielenia urlopu wypoczynkowego w innym terminie </w:t>
      </w:r>
      <w:r w:rsidRPr="00E17CBB">
        <w:rPr>
          <w:rFonts w:ascii="Calibri" w:hAnsi="Calibri"/>
        </w:rPr>
        <w:t>w okresie wolnym od zajęć dydaktycznych, egzaminów i in. obowiązków</w:t>
      </w:r>
      <w:r>
        <w:rPr>
          <w:rFonts w:ascii="Calibri" w:hAnsi="Calibri"/>
        </w:rPr>
        <w:t>,</w:t>
      </w:r>
      <w:r w:rsidRPr="00E17CBB">
        <w:rPr>
          <w:rFonts w:ascii="Calibri" w:hAnsi="Calibri"/>
        </w:rPr>
        <w:t xml:space="preserve"> w ramach corocznie ustalonej przez Senat organizacji roku akademickiego.</w:t>
      </w:r>
    </w:p>
    <w:p w:rsidR="00E17CBB" w:rsidRPr="00E17CBB" w:rsidRDefault="00AB0EF8" w:rsidP="00E17CB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E17CBB">
        <w:rPr>
          <w:rFonts w:ascii="Calibri" w:hAnsi="Calibri"/>
          <w:szCs w:val="24"/>
        </w:rPr>
        <w:t>Władzom Uczelni tj. prorektorom, dziekanom i prodziekanom wg oddzielnych ustaleń</w:t>
      </w:r>
      <w:r w:rsidR="00E17CBB" w:rsidRPr="00E17CBB">
        <w:rPr>
          <w:rFonts w:ascii="Calibri" w:hAnsi="Calibri"/>
          <w:szCs w:val="24"/>
        </w:rPr>
        <w:t xml:space="preserve"> uwzględniających możliwość zastępstw w celu </w:t>
      </w:r>
      <w:r w:rsidR="00F33224">
        <w:rPr>
          <w:rFonts w:ascii="Calibri" w:hAnsi="Calibri"/>
          <w:szCs w:val="24"/>
        </w:rPr>
        <w:t>sprawnego</w:t>
      </w:r>
      <w:r w:rsidR="00E17CBB" w:rsidRPr="00E17CBB">
        <w:rPr>
          <w:rFonts w:ascii="Calibri" w:hAnsi="Calibri"/>
          <w:szCs w:val="24"/>
        </w:rPr>
        <w:t xml:space="preserve"> funkcjonowania uczelni.</w:t>
      </w:r>
    </w:p>
    <w:p w:rsidR="00E17CBB" w:rsidRPr="00E17CBB" w:rsidRDefault="00E17CBB" w:rsidP="00E17CBB">
      <w:pPr>
        <w:suppressAutoHyphens/>
        <w:spacing w:after="0" w:line="240" w:lineRule="auto"/>
        <w:jc w:val="both"/>
        <w:rPr>
          <w:rFonts w:ascii="Calibri" w:hAnsi="Calibri"/>
        </w:rPr>
      </w:pPr>
    </w:p>
    <w:p w:rsidR="00F33224" w:rsidRDefault="00F33224" w:rsidP="00E17CBB">
      <w:pPr>
        <w:jc w:val="center"/>
        <w:rPr>
          <w:rFonts w:ascii="Calibri" w:hAnsi="Calibri"/>
          <w:szCs w:val="24"/>
        </w:rPr>
      </w:pPr>
    </w:p>
    <w:p w:rsidR="00E17CBB" w:rsidRPr="00E17CBB" w:rsidRDefault="00E17CBB" w:rsidP="00E17CBB">
      <w:pPr>
        <w:jc w:val="center"/>
        <w:rPr>
          <w:rFonts w:ascii="Calibri" w:hAnsi="Calibri"/>
          <w:szCs w:val="24"/>
        </w:rPr>
      </w:pPr>
      <w:r w:rsidRPr="00E17CBB">
        <w:rPr>
          <w:rFonts w:ascii="Calibri" w:hAnsi="Calibri"/>
          <w:szCs w:val="24"/>
        </w:rPr>
        <w:t xml:space="preserve">§ </w:t>
      </w:r>
      <w:r w:rsidRPr="00E17CBB">
        <w:rPr>
          <w:rFonts w:ascii="Calibri" w:hAnsi="Calibri"/>
          <w:szCs w:val="24"/>
        </w:rPr>
        <w:t>2</w:t>
      </w:r>
    </w:p>
    <w:p w:rsidR="00E17CBB" w:rsidRPr="00E17CBB" w:rsidRDefault="00E17CBB" w:rsidP="00E17CBB">
      <w:pPr>
        <w:suppressAutoHyphens/>
        <w:spacing w:after="0" w:line="240" w:lineRule="auto"/>
        <w:jc w:val="both"/>
        <w:rPr>
          <w:rFonts w:ascii="Calibri" w:hAnsi="Calibri"/>
          <w:szCs w:val="24"/>
        </w:rPr>
      </w:pPr>
    </w:p>
    <w:p w:rsidR="00794368" w:rsidRPr="00E17CBB" w:rsidRDefault="00E17CBB" w:rsidP="00E17CBB">
      <w:p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E17CBB">
        <w:rPr>
          <w:rFonts w:ascii="Calibri" w:hAnsi="Calibri"/>
        </w:rPr>
        <w:t xml:space="preserve">Zarządzenie wchodzi w życie z dniem </w:t>
      </w:r>
      <w:r w:rsidRPr="00E17CBB">
        <w:rPr>
          <w:rFonts w:ascii="Calibri" w:hAnsi="Calibri"/>
        </w:rPr>
        <w:t>tj. 10 lipca 2020 roku</w:t>
      </w:r>
      <w:r w:rsidRPr="00E17CBB">
        <w:rPr>
          <w:rFonts w:ascii="Calibri" w:hAnsi="Calibri"/>
        </w:rPr>
        <w:t>.</w:t>
      </w:r>
    </w:p>
    <w:p w:rsidR="00794368" w:rsidRPr="00E17CBB" w:rsidRDefault="00794368" w:rsidP="00794368">
      <w:pPr>
        <w:jc w:val="both"/>
        <w:rPr>
          <w:rFonts w:ascii="Calibri" w:hAnsi="Calibri"/>
          <w:szCs w:val="24"/>
        </w:rPr>
      </w:pPr>
    </w:p>
    <w:p w:rsidR="00794368" w:rsidRPr="00E17CBB" w:rsidRDefault="00794368" w:rsidP="00794368">
      <w:pPr>
        <w:ind w:left="5664" w:firstLine="708"/>
        <w:rPr>
          <w:rFonts w:ascii="Calibri" w:hAnsi="Calibri"/>
          <w:szCs w:val="24"/>
        </w:rPr>
      </w:pPr>
      <w:bookmarkStart w:id="0" w:name="_GoBack"/>
      <w:bookmarkEnd w:id="0"/>
      <w:r w:rsidRPr="00E17CBB">
        <w:rPr>
          <w:rFonts w:ascii="Calibri" w:hAnsi="Calibri"/>
          <w:szCs w:val="24"/>
        </w:rPr>
        <w:t xml:space="preserve">         Rektor</w:t>
      </w:r>
    </w:p>
    <w:p w:rsidR="00794368" w:rsidRPr="00E17CBB" w:rsidRDefault="00794368" w:rsidP="00E17CBB">
      <w:pPr>
        <w:ind w:left="5664"/>
        <w:rPr>
          <w:rFonts w:ascii="Calibri" w:hAnsi="Calibri"/>
          <w:szCs w:val="24"/>
        </w:rPr>
      </w:pPr>
      <w:r w:rsidRPr="00E17CBB">
        <w:rPr>
          <w:rFonts w:ascii="Calibri" w:hAnsi="Calibri"/>
          <w:szCs w:val="24"/>
        </w:rPr>
        <w:t xml:space="preserve">   </w:t>
      </w:r>
      <w:proofErr w:type="gramStart"/>
      <w:r w:rsidRPr="00E17CBB">
        <w:rPr>
          <w:rFonts w:ascii="Calibri" w:hAnsi="Calibri"/>
          <w:szCs w:val="24"/>
        </w:rPr>
        <w:t>prof</w:t>
      </w:r>
      <w:proofErr w:type="gramEnd"/>
      <w:r w:rsidRPr="00E17CBB">
        <w:rPr>
          <w:rFonts w:ascii="Calibri" w:hAnsi="Calibri"/>
          <w:szCs w:val="24"/>
        </w:rPr>
        <w:t>. dr hab. Jerzy Kaszuba</w:t>
      </w:r>
    </w:p>
    <w:sectPr w:rsidR="00794368" w:rsidRPr="00E1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68"/>
    <w:rsid w:val="00380E54"/>
    <w:rsid w:val="005C4CF4"/>
    <w:rsid w:val="00794368"/>
    <w:rsid w:val="00AB0EF8"/>
    <w:rsid w:val="00E17CBB"/>
    <w:rsid w:val="00F33224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 </cp:lastModifiedBy>
  <cp:revision>3</cp:revision>
  <cp:lastPrinted>2020-07-13T10:42:00Z</cp:lastPrinted>
  <dcterms:created xsi:type="dcterms:W3CDTF">2020-07-13T10:19:00Z</dcterms:created>
  <dcterms:modified xsi:type="dcterms:W3CDTF">2020-07-13T11:07:00Z</dcterms:modified>
</cp:coreProperties>
</file>