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C" w:rsidRPr="002713AC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b/>
          <w:color w:val="000000"/>
          <w:lang w:eastAsia="pl-PL"/>
        </w:rPr>
        <w:t>Adam</w:t>
      </w:r>
      <w:r w:rsidR="00B63097" w:rsidRPr="00B63097">
        <w:rPr>
          <w:rFonts w:ascii="Lato" w:eastAsia="Times New Roman" w:hAnsi="Lato" w:cs="Arial"/>
          <w:b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b/>
          <w:color w:val="000000"/>
          <w:lang w:eastAsia="pl-PL"/>
        </w:rPr>
        <w:t>Kośmieja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jeden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najbardziej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wyrazistych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polskich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pianistów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młodego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pokolenia.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Jest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artystą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nieustannie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poszukującym,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którego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repertuar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doświadczenia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koncertowe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obejmują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utwory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zarówno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klasyczne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jak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awangardowe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oraz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multimedialne.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Prowadzi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ożywioną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B63097" w:rsidRPr="002713AC">
        <w:rPr>
          <w:rFonts w:ascii="Lato" w:eastAsia="Times New Roman" w:hAnsi="Lato" w:cs="Arial"/>
          <w:color w:val="000000"/>
          <w:lang w:eastAsia="pl-PL"/>
        </w:rPr>
        <w:t>działalność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koncertową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kraju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granicą,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która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zaprowadziła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sal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koncertowych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Ameryki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Północnej,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Europy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Azji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, </w:t>
      </w:r>
      <w:r w:rsidRPr="002713AC">
        <w:rPr>
          <w:rFonts w:ascii="Lato" w:eastAsia="Times New Roman" w:hAnsi="Lato" w:cs="Arial"/>
          <w:color w:val="000000"/>
          <w:lang w:eastAsia="pl-PL"/>
        </w:rPr>
        <w:t>m.in.: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Weill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Recital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Hall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Carnegie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Hall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Yamaha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Concert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Artist's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Hall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Nowym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Jorku.</w:t>
      </w:r>
    </w:p>
    <w:p w:rsidR="002713AC" w:rsidRPr="002713AC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Polsce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współpracował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niemal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wszystkimi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czołowymi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krajowymi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orkiestrami.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Występował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pod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batutą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m.in.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Jacka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Kaspszyka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Muhai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Tanga,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Alexandra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Liebreich'a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Bassem'a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Akiki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Wojciecha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Michniewskiego,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José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Maria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Florêncio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Szymona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Bywalca,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Jakuba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Chrenowicza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.</w:t>
      </w:r>
    </w:p>
    <w:p w:rsidR="002713AC" w:rsidRPr="002713AC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Brał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udział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wielu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międzynarodowych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festiwalach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muzycznych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, </w:t>
      </w:r>
      <w:r w:rsidRPr="002713AC">
        <w:rPr>
          <w:rFonts w:ascii="Lato" w:eastAsia="Times New Roman" w:hAnsi="Lato" w:cs="Arial"/>
          <w:color w:val="000000"/>
          <w:lang w:eastAsia="pl-PL"/>
        </w:rPr>
        <w:t>m.in.: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Międzynarodowym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Festiwalu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Muzyki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Współczesnej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„</w:t>
      </w:r>
      <w:r w:rsidRPr="002713AC">
        <w:rPr>
          <w:rFonts w:ascii="Lato" w:eastAsia="Times New Roman" w:hAnsi="Lato" w:cs="Arial"/>
          <w:color w:val="000000"/>
          <w:lang w:eastAsia="pl-PL"/>
        </w:rPr>
        <w:t>Warszawska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Jesień</w:t>
      </w:r>
      <w:r w:rsidR="00B63097">
        <w:rPr>
          <w:rFonts w:ascii="Lato" w:eastAsia="Times New Roman" w:hAnsi="Lato" w:cs="Arial"/>
          <w:color w:val="000000"/>
          <w:lang w:eastAsia="pl-PL"/>
        </w:rPr>
        <w:t>”</w:t>
      </w:r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Beijing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Modern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Music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Festival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Chinach,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Shenzhen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International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Music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Festival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„</w:t>
      </w:r>
      <w:r w:rsidRPr="002713AC">
        <w:rPr>
          <w:rFonts w:ascii="Lato" w:eastAsia="Times New Roman" w:hAnsi="Lato" w:cs="Arial"/>
          <w:color w:val="000000"/>
          <w:lang w:eastAsia="pl-PL"/>
        </w:rPr>
        <w:t>Belt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&amp;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Road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”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Chinach,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Międzynarodowym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Sympozjum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Muzyki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Elektroakustycznej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Toronto,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Międzynarodowym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Festiwalu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Craiova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Muzical</w:t>
      </w:r>
      <w:r w:rsidRPr="002713AC">
        <w:rPr>
          <w:rFonts w:ascii="Arial" w:eastAsia="Times New Roman" w:hAnsi="Arial" w:cs="Arial"/>
          <w:color w:val="000000"/>
          <w:lang w:eastAsia="pl-PL"/>
        </w:rPr>
        <w:t>ă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Lato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Rumunii,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International</w:t>
      </w:r>
      <w:r w:rsidR="00B63097">
        <w:rPr>
          <w:rFonts w:ascii="Lato" w:eastAsia="Times New Roman" w:hAnsi="Lato" w:cs="Lato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Piano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Festivals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Lato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Hiszpanii,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</w:t>
      </w:r>
      <w:r w:rsidRPr="002713AC">
        <w:rPr>
          <w:rFonts w:ascii="Lato" w:eastAsia="Times New Roman" w:hAnsi="Lato" w:cs="Lato"/>
          <w:color w:val="000000"/>
          <w:lang w:eastAsia="pl-PL"/>
        </w:rPr>
        <w:t>ó</w:t>
      </w:r>
      <w:r w:rsidRPr="002713AC">
        <w:rPr>
          <w:rFonts w:ascii="Lato" w:eastAsia="Times New Roman" w:hAnsi="Lato" w:cs="Arial"/>
          <w:color w:val="000000"/>
          <w:lang w:eastAsia="pl-PL"/>
        </w:rPr>
        <w:t>zg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Festiwalu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Lato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Bydgoszczy.</w:t>
      </w:r>
    </w:p>
    <w:p w:rsidR="00151F8D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Grę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fortepianie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rozpoczął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jako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sześciolatek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przez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13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lat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zgłębiał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tajniki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klasie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prof.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Ludmily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Kasjanienko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Jest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absolwentem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nowojorskiej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Manhattan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School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of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Music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klasie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Solomona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Mikowsky'ego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(2011),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latach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2007-2011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wyróżniony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stypendium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im.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Harolda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Helen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Schonbergów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(pamięci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wybitnego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krytyka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muzycznego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„New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York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Times'a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”).</w:t>
      </w:r>
    </w:p>
    <w:p w:rsidR="002713AC" w:rsidRPr="002713AC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Absolwent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Akademii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Muzycznej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im.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Nowowiejskiego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Bydgoszczy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klasie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prof.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Jerzego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Sulikowskiego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prof.</w:t>
      </w:r>
      <w:r w:rsidR="00151F8D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Katarzyny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Popowej-Zydroń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.</w:t>
      </w:r>
      <w:r w:rsidR="00151F8D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Obecnie,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stopniem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naukowym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doktora,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jest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151F8D" w:rsidRPr="002713AC">
        <w:rPr>
          <w:rFonts w:ascii="Lato" w:eastAsia="Times New Roman" w:hAnsi="Lato" w:cs="Arial"/>
          <w:color w:val="000000"/>
          <w:lang w:eastAsia="pl-PL"/>
        </w:rPr>
        <w:t>wykładowcą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151F8D">
        <w:rPr>
          <w:rFonts w:ascii="Lato" w:eastAsia="Times New Roman" w:hAnsi="Lato" w:cs="Arial"/>
          <w:color w:val="000000"/>
          <w:lang w:eastAsia="pl-PL"/>
        </w:rPr>
        <w:t>U</w:t>
      </w:r>
      <w:r w:rsidRPr="002713AC">
        <w:rPr>
          <w:rFonts w:ascii="Lato" w:eastAsia="Times New Roman" w:hAnsi="Lato" w:cs="Arial"/>
          <w:color w:val="000000"/>
          <w:lang w:eastAsia="pl-PL"/>
        </w:rPr>
        <w:t>czelni.</w:t>
      </w:r>
    </w:p>
    <w:p w:rsidR="002713AC" w:rsidRPr="002713AC" w:rsidRDefault="002713AC" w:rsidP="002713AC">
      <w:pPr>
        <w:spacing w:after="0" w:line="24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2016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Adam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Kośmieja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wydał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debiutancką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płytę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kompletem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dzieł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fortepian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solo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Kazimierza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Serockiego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(DUX),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która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spotkała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się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uznaniem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kraju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za</w:t>
      </w:r>
      <w:r w:rsidR="00151F8D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granicą.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Od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kilku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lat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Kośmieja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współpracuje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polskim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kompozytorem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Stefanem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Węgłowskim.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roku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2017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wystąpił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płycie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Contemporary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Jewish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Music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(KAIROS).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listopadzie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2018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nagrał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dla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PWM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koncert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fortepianowy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E.</w:t>
      </w:r>
      <w:r w:rsidR="00151F8D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Sikory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Sinfonia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Varsovia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Bassem</w:t>
      </w:r>
      <w:proofErr w:type="spellEnd"/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proofErr w:type="spellStart"/>
      <w:r w:rsidRPr="002713AC">
        <w:rPr>
          <w:rFonts w:ascii="Lato" w:eastAsia="Times New Roman" w:hAnsi="Lato" w:cs="Arial"/>
          <w:color w:val="000000"/>
          <w:lang w:eastAsia="pl-PL"/>
        </w:rPr>
        <w:t>Akiki</w:t>
      </w:r>
      <w:proofErr w:type="spellEnd"/>
      <w:r w:rsidRPr="002713AC">
        <w:rPr>
          <w:rFonts w:ascii="Lato" w:eastAsia="Times New Roman" w:hAnsi="Lato" w:cs="Arial"/>
          <w:color w:val="000000"/>
          <w:lang w:eastAsia="pl-PL"/>
        </w:rPr>
        <w:t>)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trio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T.</w:t>
      </w:r>
      <w:r w:rsidR="00151F8D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Wieleckiego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(Andrzej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Bauer,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Julian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Paprocki).</w:t>
      </w:r>
    </w:p>
    <w:p w:rsidR="002713AC" w:rsidRPr="002713AC" w:rsidRDefault="002713AC" w:rsidP="00151F8D">
      <w:pPr>
        <w:spacing w:after="0" w:line="240" w:lineRule="auto"/>
        <w:jc w:val="both"/>
        <w:rPr>
          <w:rFonts w:ascii="Lato" w:hAnsi="Lato"/>
        </w:rPr>
      </w:pPr>
      <w:r w:rsidRPr="002713AC">
        <w:rPr>
          <w:rFonts w:ascii="Lato" w:eastAsia="Times New Roman" w:hAnsi="Lato" w:cs="Arial"/>
          <w:color w:val="000000"/>
          <w:lang w:eastAsia="pl-PL"/>
        </w:rPr>
        <w:t>Adam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Kośmieja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jest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stypendystą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Ministra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Kultury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i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Dziedzictwa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Narodowego,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Prezydenta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Miasta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Bydgoszczy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oraz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Ma</w:t>
      </w:r>
      <w:bookmarkStart w:id="0" w:name="_GoBack"/>
      <w:bookmarkEnd w:id="0"/>
      <w:r w:rsidRPr="002713AC">
        <w:rPr>
          <w:rFonts w:ascii="Lato" w:eastAsia="Times New Roman" w:hAnsi="Lato" w:cs="Arial"/>
          <w:color w:val="000000"/>
          <w:lang w:eastAsia="pl-PL"/>
        </w:rPr>
        <w:t>rszałka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Województwa</w:t>
      </w:r>
      <w:r w:rsidR="00B63097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2713AC">
        <w:rPr>
          <w:rFonts w:ascii="Lato" w:eastAsia="Times New Roman" w:hAnsi="Lato" w:cs="Arial"/>
          <w:color w:val="000000"/>
          <w:lang w:eastAsia="pl-PL"/>
        </w:rPr>
        <w:t>Kujawsko-Pomorskiego.</w:t>
      </w:r>
    </w:p>
    <w:sectPr w:rsidR="002713AC" w:rsidRPr="0027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AC"/>
    <w:rsid w:val="00151F8D"/>
    <w:rsid w:val="002713AC"/>
    <w:rsid w:val="00B63097"/>
    <w:rsid w:val="00B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0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171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920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6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79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0992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695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70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809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110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4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822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084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517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3730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786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256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3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2019-04-25T11:52:00Z</dcterms:created>
  <dcterms:modified xsi:type="dcterms:W3CDTF">2019-04-25T11:59:00Z</dcterms:modified>
</cp:coreProperties>
</file>