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8C" w:rsidRDefault="0015793F">
      <w:pPr>
        <w:spacing w:before="120"/>
        <w:jc w:val="center"/>
      </w:pPr>
      <w:r>
        <w:rPr>
          <w:noProof/>
          <w:lang w:val="pl-PL" w:eastAsia="pl-PL"/>
        </w:rPr>
        <w:drawing>
          <wp:inline distT="0" distB="0" distL="0" distR="0">
            <wp:extent cx="1477645" cy="882650"/>
            <wp:effectExtent l="0" t="0" r="0" b="0"/>
            <wp:docPr id="1073741825" name="officeArt object" descr="clip_image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gif" descr="clip_image002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DF2A8C" w:rsidRPr="004D77A1" w:rsidRDefault="0015793F">
      <w:pPr>
        <w:spacing w:before="120"/>
        <w:jc w:val="center"/>
        <w:rPr>
          <w:rFonts w:ascii="Tahoma" w:eastAsia="Tahoma" w:hAnsi="Tahoma" w:cs="Tahoma"/>
          <w:caps/>
          <w:color w:val="777777"/>
          <w:u w:color="777777"/>
          <w:lang w:val="pl-PL"/>
        </w:rPr>
      </w:pPr>
      <w:r w:rsidRPr="004D77A1">
        <w:rPr>
          <w:rFonts w:ascii="Tahoma"/>
          <w:caps/>
          <w:color w:val="777777"/>
          <w:u w:color="777777"/>
          <w:lang w:val="pl-PL"/>
        </w:rPr>
        <w:t xml:space="preserve"> Akademia muzyczna im. feliksa nowowiejskiego w bydgoszczy</w:t>
      </w:r>
    </w:p>
    <w:p w:rsidR="00DF2A8C" w:rsidRPr="004D77A1" w:rsidRDefault="0015793F">
      <w:pPr>
        <w:jc w:val="center"/>
        <w:rPr>
          <w:lang w:val="pl-PL"/>
        </w:rPr>
      </w:pPr>
      <w:r w:rsidRPr="004D77A1">
        <w:rPr>
          <w:rFonts w:ascii="Tahoma"/>
          <w:color w:val="777777"/>
          <w:spacing w:val="100"/>
          <w:sz w:val="16"/>
          <w:szCs w:val="16"/>
          <w:u w:color="777777"/>
          <w:lang w:val="pl-PL"/>
        </w:rPr>
        <w:t>Wydzia</w:t>
      </w:r>
      <w:r w:rsidRPr="004D77A1">
        <w:rPr>
          <w:rFonts w:hAnsi="Tahoma"/>
          <w:color w:val="777777"/>
          <w:spacing w:val="100"/>
          <w:sz w:val="16"/>
          <w:szCs w:val="16"/>
          <w:u w:color="777777"/>
          <w:lang w:val="pl-PL"/>
        </w:rPr>
        <w:t>ł</w:t>
      </w:r>
      <w:r w:rsidRPr="004D77A1">
        <w:rPr>
          <w:rFonts w:hAnsi="Tahoma"/>
          <w:color w:val="777777"/>
          <w:spacing w:val="100"/>
          <w:sz w:val="16"/>
          <w:szCs w:val="16"/>
          <w:u w:color="777777"/>
          <w:lang w:val="pl-PL"/>
        </w:rPr>
        <w:t xml:space="preserve"> </w:t>
      </w:r>
      <w:r w:rsidRPr="004D77A1">
        <w:rPr>
          <w:rFonts w:ascii="Tahoma"/>
          <w:color w:val="777777"/>
          <w:spacing w:val="100"/>
          <w:sz w:val="16"/>
          <w:szCs w:val="16"/>
          <w:u w:color="777777"/>
          <w:lang w:val="pl-PL"/>
        </w:rPr>
        <w:t>Dyrygentury, Jazzu i Edukacji Muzycznej</w:t>
      </w:r>
    </w:p>
    <w:p w:rsidR="00DF2A8C" w:rsidRPr="004D77A1" w:rsidRDefault="00DF2A8C">
      <w:pPr>
        <w:rPr>
          <w:rFonts w:ascii="Cambria" w:eastAsia="Cambria" w:hAnsi="Cambria" w:cs="Cambria"/>
          <w:color w:val="777777"/>
          <w:sz w:val="16"/>
          <w:szCs w:val="16"/>
          <w:u w:color="777777"/>
          <w:lang w:val="pl-PL"/>
        </w:rPr>
      </w:pPr>
    </w:p>
    <w:p w:rsidR="00DF2A8C" w:rsidRPr="004D77A1" w:rsidRDefault="00DF2A8C">
      <w:pPr>
        <w:widowControl w:val="0"/>
        <w:rPr>
          <w:rFonts w:ascii="Cambria" w:eastAsia="Cambria" w:hAnsi="Cambria" w:cs="Cambria"/>
          <w:sz w:val="16"/>
          <w:szCs w:val="16"/>
          <w:lang w:val="pl-PL"/>
        </w:rPr>
      </w:pPr>
    </w:p>
    <w:tbl>
      <w:tblPr>
        <w:tblStyle w:val="TableNormal"/>
        <w:tblW w:w="93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339"/>
        <w:gridCol w:w="782"/>
        <w:gridCol w:w="512"/>
        <w:gridCol w:w="723"/>
        <w:gridCol w:w="2093"/>
        <w:gridCol w:w="1150"/>
        <w:gridCol w:w="220"/>
        <w:gridCol w:w="1846"/>
      </w:tblGrid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73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Nazwa modułu/przedmiotu:</w:t>
            </w:r>
          </w:p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Emisja głosu z praktyką</w:t>
            </w:r>
          </w:p>
        </w:tc>
        <w:tc>
          <w:tcPr>
            <w:tcW w:w="206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DF2A8C" w:rsidRDefault="0015793F">
            <w:pPr>
              <w:spacing w:line="276" w:lineRule="auto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PSChiEGE01</w:t>
            </w: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7301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Nazwa jednostki prowadzącej moduł/przedmiot:</w:t>
            </w:r>
          </w:p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Wydział Dyrygentury, </w:t>
            </w: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Jazzu i Edukacji Muzycznej</w:t>
            </w:r>
          </w:p>
        </w:tc>
        <w:tc>
          <w:tcPr>
            <w:tcW w:w="206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Obowiązuje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od</w:t>
            </w:r>
          </w:p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roku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akademickiego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DF2A8C" w:rsidRDefault="0015793F">
            <w:pPr>
              <w:spacing w:line="276" w:lineRule="auto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2014/2015</w:t>
            </w: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9367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Nazwa kierunku:</w:t>
            </w:r>
          </w:p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Podyplomowe Studia </w:t>
            </w:r>
            <w:proofErr w:type="spellStart"/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Chórmistrzostwa</w:t>
            </w:r>
            <w:proofErr w:type="spellEnd"/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 i Emisji Głosu </w:t>
            </w: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333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studiów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DF2A8C" w:rsidRDefault="0015793F">
            <w:pPr>
              <w:spacing w:line="276" w:lineRule="auto"/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Studia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podyplomowe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Profil kształcenia:</w:t>
            </w:r>
          </w:p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proofErr w:type="spellStart"/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ogólno</w:t>
            </w:r>
            <w:proofErr w:type="spellEnd"/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 - akademicki (A)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Status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DF2A8C" w:rsidRDefault="0015793F">
            <w:pPr>
              <w:spacing w:line="276" w:lineRule="auto"/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obowiązkowy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6151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Specjalność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DF2A8C" w:rsidRDefault="0015793F">
            <w:pPr>
              <w:spacing w:line="276" w:lineRule="auto"/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Emisja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głosu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Rok/Liczba semestrów:</w:t>
            </w:r>
          </w:p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R I-II, s. I-IV</w:t>
            </w: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333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Język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modułu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</w:p>
          <w:p w:rsidR="00DF2A8C" w:rsidRDefault="0015793F">
            <w:pPr>
              <w:spacing w:line="276" w:lineRule="auto"/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polski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Forma zajęć:</w:t>
            </w:r>
          </w:p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Wykład oraz praktyka</w:t>
            </w:r>
          </w:p>
        </w:tc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Wymiar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zajęć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DF2A8C" w:rsidRDefault="0015793F">
            <w:pPr>
              <w:spacing w:line="276" w:lineRule="auto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60</w:t>
            </w: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282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  <w:lang w:val="nl-NL"/>
              </w:rPr>
              <w:t>Koordynator modu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łu</w:t>
            </w:r>
            <w:proofErr w:type="spellEnd"/>
          </w:p>
        </w:tc>
        <w:tc>
          <w:tcPr>
            <w:tcW w:w="654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de-DE"/>
              </w:rPr>
              <w:t>Prof.dr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de-DE"/>
              </w:rPr>
              <w:t xml:space="preserve"> hab.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de-DE"/>
              </w:rPr>
              <w:t>El</w:t>
            </w: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żbieta</w:t>
            </w:r>
            <w:proofErr w:type="spellEnd"/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Wtorkowska</w:t>
            </w:r>
            <w:proofErr w:type="spellEnd"/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282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Prowadzący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zajęcia</w:t>
            </w:r>
            <w:proofErr w:type="spellEnd"/>
          </w:p>
        </w:tc>
        <w:tc>
          <w:tcPr>
            <w:tcW w:w="6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dr Ewa </w:t>
            </w:r>
            <w:proofErr w:type="spellStart"/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Rafał</w:t>
            </w: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ko</w:t>
            </w:r>
            <w:proofErr w:type="spellEnd"/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, dr Piotr Olech, mgr Joanna Łukaszewska</w:t>
            </w: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8"/>
        </w:trPr>
        <w:tc>
          <w:tcPr>
            <w:tcW w:w="282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Cele i założenia </w:t>
            </w:r>
          </w:p>
          <w:p w:rsidR="00DF2A8C" w:rsidRPr="004D77A1" w:rsidRDefault="0015793F">
            <w:pPr>
              <w:spacing w:line="276" w:lineRule="auto"/>
              <w:jc w:val="center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przedmiotu/modułu</w:t>
            </w:r>
          </w:p>
        </w:tc>
        <w:tc>
          <w:tcPr>
            <w:tcW w:w="6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15793F">
            <w:pPr>
              <w:spacing w:before="120"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D77A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Wyposażenie studenta w niezbędną wiedzę, umiejętności i kompetencje konieczne do pracy z różnego rodzaju chórami, zespołami wokalnymi,  i wokalno-instrumentalnymi.  </w:t>
            </w:r>
          </w:p>
          <w:p w:rsidR="00DF2A8C" w:rsidRPr="004D77A1" w:rsidRDefault="0015793F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4D77A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Kształ</w:t>
            </w:r>
            <w:r w:rsidRPr="004D77A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cenie </w:t>
            </w:r>
            <w:r w:rsidRPr="004D77A1">
              <w:rPr>
                <w:rFonts w:ascii="Calibri" w:eastAsia="Calibri" w:hAnsi="Calibri" w:cs="Calibri"/>
                <w:lang w:val="pl-PL"/>
              </w:rPr>
              <w:t xml:space="preserve">obejmuje swym zakresem zasadnicze problemy techniki wokalnej i stanowi podstawowy element ogólnego przygotowania absolwenta, pozwalający na </w:t>
            </w:r>
            <w:proofErr w:type="spellStart"/>
            <w:r w:rsidRPr="004D77A1">
              <w:rPr>
                <w:rFonts w:ascii="Calibri" w:eastAsia="Calibri" w:hAnsi="Calibri" w:cs="Calibri"/>
                <w:lang w:val="pl-PL"/>
              </w:rPr>
              <w:t>na</w:t>
            </w:r>
            <w:proofErr w:type="spellEnd"/>
            <w:r w:rsidRPr="004D77A1">
              <w:rPr>
                <w:rFonts w:ascii="Calibri" w:eastAsia="Calibri" w:hAnsi="Calibri" w:cs="Calibri"/>
                <w:lang w:val="pl-PL"/>
              </w:rPr>
              <w:t xml:space="preserve"> zdobycie wysokich kwalifikacji zawodowych jako dyrygenta chóralnego, śpiewaka i  nauczyciela (trenera wokal</w:t>
            </w:r>
            <w:r w:rsidRPr="004D77A1">
              <w:rPr>
                <w:rFonts w:ascii="Calibri" w:eastAsia="Calibri" w:hAnsi="Calibri" w:cs="Calibri"/>
                <w:lang w:val="pl-PL"/>
              </w:rPr>
              <w:t>nego). Celem nauczania jest zdobycie wiedzy o instrumencie głosu, o podstawowych elementach techniki wokalnej dotyczącej pracy energetyki oddechowej  wraz z techniką wyprowadzenia i osadzenia dźwięku (artykulacyjno-rezonacyjnej) oraz wykorzystanie zdobytej</w:t>
            </w:r>
            <w:r w:rsidRPr="004D77A1">
              <w:rPr>
                <w:rFonts w:ascii="Calibri" w:eastAsia="Calibri" w:hAnsi="Calibri" w:cs="Calibri"/>
                <w:lang w:val="pl-PL"/>
              </w:rPr>
              <w:t xml:space="preserve"> wiedzy w praktyce. </w:t>
            </w:r>
            <w:r w:rsidRPr="004D77A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Kształcenie ma na celu zdobycie umiejętności samodzielnego rozwiązywania problemów techniczno-wokalnych.</w:t>
            </w: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/>
        </w:trPr>
        <w:tc>
          <w:tcPr>
            <w:tcW w:w="2823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Wymagania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wstępne</w:t>
            </w:r>
            <w:proofErr w:type="spellEnd"/>
          </w:p>
        </w:tc>
        <w:tc>
          <w:tcPr>
            <w:tcW w:w="6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Studia są przeznaczone dla wyróżniających się </w:t>
            </w:r>
            <w:r>
              <w:rPr>
                <w:rFonts w:ascii="Cambria" w:eastAsia="Cambria" w:hAnsi="Cambria" w:cs="Cambria"/>
                <w:sz w:val="20"/>
                <w:szCs w:val="20"/>
                <w:lang w:val="da-DK"/>
              </w:rPr>
              <w:t>dyrygent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ów, wokalistów (trenerów wokalnych) –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lang w:val="de-DE"/>
              </w:rPr>
              <w:t>absolwent</w:t>
            </w:r>
            <w:proofErr w:type="spellEnd"/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ów studiów 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II stopnia wszystkich wydziałów Akademii Muzycznych, innych szkół wyższych kierunków muzycznych a także muzykologii.</w:t>
            </w: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DF2A8C">
            <w:pPr>
              <w:rPr>
                <w:lang w:val="pl-PL"/>
              </w:rPr>
            </w:pP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efektu</w:t>
            </w:r>
            <w:proofErr w:type="spellEnd"/>
          </w:p>
        </w:tc>
        <w:tc>
          <w:tcPr>
            <w:tcW w:w="4698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EFEKTY KSZTAŁCENIA PRZEDMIOTU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Kierunkowy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efekt</w:t>
            </w:r>
            <w:proofErr w:type="spellEnd"/>
          </w:p>
          <w:p w:rsidR="00DF2A8C" w:rsidRDefault="0015793F">
            <w:pPr>
              <w:spacing w:line="276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kształcenia</w:t>
            </w:r>
            <w:proofErr w:type="spellEnd"/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Wiedza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W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W01</w:t>
            </w:r>
          </w:p>
        </w:tc>
        <w:tc>
          <w:tcPr>
            <w:tcW w:w="4698" w:type="dxa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after="200"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</w:t>
            </w:r>
            <w:r w:rsidRPr="004D77A1">
              <w:rPr>
                <w:lang w:val="pl-PL"/>
              </w:rPr>
              <w:t xml:space="preserve">poznanie  podstawowej literatury wokalnej </w:t>
            </w:r>
            <w:r w:rsidRPr="004D77A1">
              <w:rPr>
                <w:lang w:val="pl-PL"/>
              </w:rPr>
              <w:t>realizacja repertuaru zwi</w:t>
            </w:r>
            <w:r w:rsidRPr="004D77A1">
              <w:rPr>
                <w:rFonts w:hAnsi="Times New Roman"/>
                <w:lang w:val="pl-PL"/>
              </w:rPr>
              <w:t>ą</w:t>
            </w:r>
            <w:r w:rsidRPr="004D77A1">
              <w:rPr>
                <w:lang w:val="pl-PL"/>
              </w:rPr>
              <w:t>zanego z podstawow</w:t>
            </w:r>
            <w:r w:rsidRPr="004D77A1">
              <w:rPr>
                <w:rFonts w:hAnsi="Times New Roman"/>
                <w:lang w:val="pl-PL"/>
              </w:rPr>
              <w:t xml:space="preserve">ą </w:t>
            </w:r>
            <w:r w:rsidRPr="004D77A1">
              <w:rPr>
                <w:lang w:val="pl-PL"/>
              </w:rPr>
              <w:t>literatura wokaln</w:t>
            </w:r>
            <w:r w:rsidRPr="004D77A1">
              <w:rPr>
                <w:rFonts w:hAnsi="Times New Roman"/>
                <w:lang w:val="pl-PL"/>
              </w:rPr>
              <w:t>ą</w:t>
            </w:r>
          </w:p>
          <w:p w:rsidR="00DF2A8C" w:rsidRPr="004D77A1" w:rsidRDefault="0015793F">
            <w:pPr>
              <w:spacing w:after="200" w:line="276" w:lineRule="auto"/>
              <w:rPr>
                <w:lang w:val="pl-PL"/>
              </w:rPr>
            </w:pPr>
            <w:r w:rsidRPr="004D77A1">
              <w:rPr>
                <w:lang w:val="pl-PL"/>
              </w:rPr>
              <w:t>posiadanie wiedzy umo</w:t>
            </w:r>
            <w:r w:rsidRPr="004D77A1">
              <w:rPr>
                <w:rFonts w:hAnsi="Times New Roman"/>
                <w:lang w:val="pl-PL"/>
              </w:rPr>
              <w:t>ż</w:t>
            </w:r>
            <w:r w:rsidRPr="004D77A1">
              <w:rPr>
                <w:lang w:val="pl-PL"/>
              </w:rPr>
              <w:t>liwiaj</w:t>
            </w:r>
            <w:r w:rsidRPr="004D77A1">
              <w:rPr>
                <w:rFonts w:hAnsi="Times New Roman"/>
                <w:lang w:val="pl-PL"/>
              </w:rPr>
              <w:t>ą</w:t>
            </w:r>
            <w:r w:rsidRPr="004D77A1">
              <w:rPr>
                <w:lang w:val="pl-PL"/>
              </w:rPr>
              <w:t>cej docieranie do niezb</w:t>
            </w:r>
            <w:r w:rsidRPr="004D77A1">
              <w:rPr>
                <w:rFonts w:hAnsi="Times New Roman"/>
                <w:lang w:val="pl-PL"/>
              </w:rPr>
              <w:t>ę</w:t>
            </w:r>
            <w:r w:rsidRPr="004D77A1">
              <w:rPr>
                <w:lang w:val="pl-PL"/>
              </w:rPr>
              <w:t>dnych informacji (ksi</w:t>
            </w:r>
            <w:r w:rsidRPr="004D77A1">
              <w:rPr>
                <w:rFonts w:hAnsi="Times New Roman"/>
                <w:lang w:val="pl-PL"/>
              </w:rPr>
              <w:t>ąż</w:t>
            </w:r>
            <w:r w:rsidRPr="004D77A1">
              <w:rPr>
                <w:lang w:val="pl-PL"/>
              </w:rPr>
              <w:t>ki, nagrania, materia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 xml:space="preserve">y nutowe, </w:t>
            </w:r>
            <w:proofErr w:type="spellStart"/>
            <w:r w:rsidRPr="004D77A1">
              <w:rPr>
                <w:lang w:val="pl-PL"/>
              </w:rPr>
              <w:t>internet</w:t>
            </w:r>
            <w:proofErr w:type="spellEnd"/>
            <w:r w:rsidRPr="004D77A1">
              <w:rPr>
                <w:lang w:val="pl-PL"/>
              </w:rPr>
              <w:t xml:space="preserve"> ), ich analizowanie i interpretowanie w w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a</w:t>
            </w:r>
            <w:r w:rsidRPr="004D77A1">
              <w:rPr>
                <w:rFonts w:hAnsi="Times New Roman"/>
                <w:lang w:val="pl-PL"/>
              </w:rPr>
              <w:t>ś</w:t>
            </w:r>
            <w:r w:rsidRPr="004D77A1">
              <w:rPr>
                <w:lang w:val="pl-PL"/>
              </w:rPr>
              <w:t>ciwy spos</w:t>
            </w:r>
            <w:r w:rsidRPr="004D77A1">
              <w:rPr>
                <w:rFonts w:hAnsi="Times New Roman"/>
                <w:lang w:val="pl-PL"/>
              </w:rPr>
              <w:t>ó</w:t>
            </w:r>
            <w:r w:rsidRPr="004D77A1">
              <w:rPr>
                <w:lang w:val="pl-PL"/>
              </w:rPr>
              <w:t>b,</w:t>
            </w:r>
          </w:p>
          <w:p w:rsidR="00DF2A8C" w:rsidRPr="004D77A1" w:rsidRDefault="0015793F">
            <w:pPr>
              <w:spacing w:after="200" w:line="276" w:lineRule="auto"/>
              <w:rPr>
                <w:lang w:val="pl-PL"/>
              </w:rPr>
            </w:pPr>
            <w:r w:rsidRPr="004D77A1">
              <w:rPr>
                <w:lang w:val="pl-PL"/>
              </w:rPr>
              <w:t>poznanie styl</w:t>
            </w:r>
            <w:r w:rsidRPr="004D77A1">
              <w:rPr>
                <w:rFonts w:hAnsi="Times New Roman"/>
                <w:lang w:val="pl-PL"/>
              </w:rPr>
              <w:t>ó</w:t>
            </w:r>
            <w:r w:rsidRPr="004D77A1">
              <w:rPr>
                <w:lang w:val="pl-PL"/>
              </w:rPr>
              <w:t xml:space="preserve">w </w:t>
            </w:r>
            <w:r w:rsidRPr="004D77A1">
              <w:rPr>
                <w:lang w:val="pl-PL"/>
              </w:rPr>
              <w:t>wokalnych  i zwi</w:t>
            </w:r>
            <w:r w:rsidRPr="004D77A1">
              <w:rPr>
                <w:rFonts w:hAnsi="Times New Roman"/>
                <w:lang w:val="pl-PL"/>
              </w:rPr>
              <w:t>ą</w:t>
            </w:r>
            <w:r w:rsidRPr="004D77A1">
              <w:rPr>
                <w:lang w:val="pl-PL"/>
              </w:rPr>
              <w:t xml:space="preserve">zanych z nimi tradycji wykonawczych, </w:t>
            </w:r>
          </w:p>
          <w:p w:rsidR="00DF2A8C" w:rsidRPr="004D77A1" w:rsidRDefault="0015793F">
            <w:pPr>
              <w:spacing w:line="276" w:lineRule="auto"/>
              <w:jc w:val="both"/>
              <w:rPr>
                <w:lang w:val="pl-PL"/>
              </w:rPr>
            </w:pPr>
            <w:r w:rsidRPr="004D77A1">
              <w:rPr>
                <w:lang w:val="pl-PL"/>
              </w:rPr>
              <w:t>dysponowanie podstawow</w:t>
            </w:r>
            <w:r w:rsidRPr="004D77A1">
              <w:rPr>
                <w:rFonts w:hAnsi="Times New Roman"/>
                <w:lang w:val="pl-PL"/>
              </w:rPr>
              <w:t xml:space="preserve">ą </w:t>
            </w:r>
            <w:r w:rsidRPr="004D77A1">
              <w:rPr>
                <w:lang w:val="pl-PL"/>
              </w:rPr>
              <w:t>wiedz</w:t>
            </w:r>
            <w:r w:rsidRPr="004D77A1">
              <w:rPr>
                <w:rFonts w:hAnsi="Times New Roman"/>
                <w:lang w:val="pl-PL"/>
              </w:rPr>
              <w:t xml:space="preserve">ą </w:t>
            </w:r>
            <w:r w:rsidRPr="004D77A1">
              <w:rPr>
                <w:lang w:val="pl-PL"/>
              </w:rPr>
              <w:t>z zakresu przedmiot</w:t>
            </w:r>
            <w:r w:rsidRPr="004D77A1">
              <w:rPr>
                <w:rFonts w:hAnsi="Times New Roman"/>
                <w:lang w:val="pl-PL"/>
              </w:rPr>
              <w:t>ó</w:t>
            </w:r>
            <w:r w:rsidRPr="004D77A1">
              <w:rPr>
                <w:lang w:val="pl-PL"/>
              </w:rPr>
              <w:t>w i dyscyplin pokrewnych pozwalaj</w:t>
            </w:r>
            <w:r w:rsidRPr="004D77A1">
              <w:rPr>
                <w:rFonts w:hAnsi="Times New Roman"/>
                <w:lang w:val="pl-PL"/>
              </w:rPr>
              <w:t>ą</w:t>
            </w:r>
            <w:r w:rsidRPr="004D77A1">
              <w:rPr>
                <w:lang w:val="pl-PL"/>
              </w:rPr>
              <w:t>cych na realizacj</w:t>
            </w:r>
            <w:r w:rsidRPr="004D77A1">
              <w:rPr>
                <w:rFonts w:hAnsi="Times New Roman"/>
                <w:lang w:val="pl-PL"/>
              </w:rPr>
              <w:t xml:space="preserve">ę </w:t>
            </w:r>
            <w:r>
              <w:rPr>
                <w:lang w:val="pt-PT"/>
              </w:rPr>
              <w:t>zada</w:t>
            </w:r>
            <w:r w:rsidRPr="004D77A1">
              <w:rPr>
                <w:rFonts w:hAnsi="Times New Roman"/>
                <w:lang w:val="pl-PL"/>
              </w:rPr>
              <w:t xml:space="preserve">ń </w:t>
            </w:r>
            <w:r w:rsidRPr="004D77A1">
              <w:rPr>
                <w:lang w:val="pl-PL"/>
              </w:rPr>
              <w:t>wokalnych</w:t>
            </w:r>
          </w:p>
          <w:p w:rsidR="00DF2A8C" w:rsidRPr="004D77A1" w:rsidRDefault="00DF2A8C">
            <w:pPr>
              <w:spacing w:line="276" w:lineRule="auto"/>
              <w:jc w:val="both"/>
              <w:rPr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jc w:val="both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lang w:val="pl-PL"/>
              </w:rPr>
              <w:t xml:space="preserve">  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Posiada bardzo dobrą  znajomość 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literatury ch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óralnej od średniowiecza do czasó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w współczesnych , w tym utwory z gatunku muzyki rozrywkowej i artystyczne opracowania pieśni ludowych. </w:t>
            </w:r>
          </w:p>
          <w:p w:rsidR="00DF2A8C" w:rsidRPr="004D77A1" w:rsidRDefault="00DF2A8C">
            <w:pPr>
              <w:spacing w:line="276" w:lineRule="auto"/>
              <w:jc w:val="both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ind w:left="45"/>
              <w:jc w:val="both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Analizuje utwory pod kątem techniki, stylów i tradycji wykonawczych charakterystycznych dla danej epoki  a także wykorzystuje wiedzę teoretyczną  w pra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ktyce pracując z różnego rodzaju zespołami muzycznymi  </w:t>
            </w:r>
          </w:p>
        </w:tc>
        <w:tc>
          <w:tcPr>
            <w:tcW w:w="18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K_W01</w:t>
            </w:r>
          </w:p>
          <w:p w:rsidR="00DF2A8C" w:rsidRPr="004D77A1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K_W05</w:t>
            </w:r>
          </w:p>
          <w:p w:rsidR="00DF2A8C" w:rsidRPr="004D77A1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K_W03</w:t>
            </w:r>
          </w:p>
          <w:p w:rsidR="00DF2A8C" w:rsidRPr="004D77A1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    K_W05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    K_W03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    K_W01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    K_W04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   K_W02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 KU_02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 KU_01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KU_03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lastRenderedPageBreak/>
              <w:t xml:space="preserve">     K_U06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K_U04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KU_07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KU_08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K_U07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K_U01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K_U04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K_K01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K_K04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K_K05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K_K04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K_K06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K_K03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K_K05</w:t>
            </w:r>
          </w:p>
          <w:p w:rsidR="00DF2A8C" w:rsidRPr="004D77A1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K_K05</w:t>
            </w:r>
          </w:p>
          <w:p w:rsidR="00DF2A8C" w:rsidRDefault="0015793F">
            <w:pPr>
              <w:spacing w:line="276" w:lineRule="auto"/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  K_K02</w:t>
            </w: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170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W02</w:t>
            </w:r>
          </w:p>
        </w:tc>
        <w:tc>
          <w:tcPr>
            <w:tcW w:w="4698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A8C" w:rsidRDefault="00DF2A8C"/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70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   W03</w:t>
            </w:r>
          </w:p>
        </w:tc>
        <w:tc>
          <w:tcPr>
            <w:tcW w:w="4698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A8C" w:rsidRDefault="00DF2A8C"/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8"/>
        </w:trPr>
        <w:tc>
          <w:tcPr>
            <w:tcW w:w="170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W04</w:t>
            </w: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W05</w:t>
            </w: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W06</w:t>
            </w: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W07</w:t>
            </w: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</w:pPr>
          </w:p>
        </w:tc>
        <w:tc>
          <w:tcPr>
            <w:tcW w:w="4698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A8C" w:rsidRDefault="00DF2A8C"/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Umiejętności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U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U01</w:t>
            </w: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U02</w:t>
            </w: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U03</w:t>
            </w: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U04</w:t>
            </w: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</w:pPr>
          </w:p>
        </w:tc>
        <w:tc>
          <w:tcPr>
            <w:tcW w:w="469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after="200" w:line="276" w:lineRule="auto"/>
              <w:jc w:val="both"/>
              <w:rPr>
                <w:lang w:val="pl-PL"/>
              </w:rPr>
            </w:pPr>
            <w:r w:rsidRPr="004D77A1">
              <w:rPr>
                <w:lang w:val="pl-PL"/>
              </w:rPr>
              <w:t>dysponowanie umiej</w:t>
            </w:r>
            <w:r w:rsidRPr="004D77A1">
              <w:rPr>
                <w:rFonts w:hAnsi="Times New Roman"/>
                <w:lang w:val="pl-PL"/>
              </w:rPr>
              <w:t>ę</w:t>
            </w:r>
            <w:r w:rsidRPr="004D77A1">
              <w:rPr>
                <w:lang w:val="pl-PL"/>
              </w:rPr>
              <w:t>tno</w:t>
            </w:r>
            <w:r w:rsidRPr="004D77A1">
              <w:rPr>
                <w:rFonts w:hAnsi="Times New Roman"/>
                <w:lang w:val="pl-PL"/>
              </w:rPr>
              <w:t>ś</w:t>
            </w:r>
            <w:r w:rsidRPr="004D77A1">
              <w:rPr>
                <w:lang w:val="pl-PL"/>
              </w:rPr>
              <w:t>ciami pos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ugiwania si</w:t>
            </w:r>
            <w:r w:rsidRPr="004D77A1">
              <w:rPr>
                <w:rFonts w:hAnsi="Times New Roman"/>
                <w:lang w:val="pl-PL"/>
              </w:rPr>
              <w:t xml:space="preserve">ę </w:t>
            </w:r>
            <w:r w:rsidRPr="004D77A1">
              <w:rPr>
                <w:lang w:val="pl-PL"/>
              </w:rPr>
              <w:t>g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osem w celu tworzenia i realizowania w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asnych koncepcji artystycznych,</w:t>
            </w:r>
          </w:p>
          <w:p w:rsidR="00DF2A8C" w:rsidRPr="004D77A1" w:rsidRDefault="0015793F">
            <w:pPr>
              <w:spacing w:after="200" w:line="276" w:lineRule="auto"/>
              <w:jc w:val="both"/>
              <w:rPr>
                <w:lang w:val="pl-PL"/>
              </w:rPr>
            </w:pPr>
            <w:r w:rsidRPr="004D77A1">
              <w:rPr>
                <w:rFonts w:hAnsi="Times New Roman"/>
                <w:lang w:val="pl-PL"/>
              </w:rPr>
              <w:t>ś</w:t>
            </w:r>
            <w:r w:rsidRPr="004D77A1">
              <w:rPr>
                <w:lang w:val="pl-PL"/>
              </w:rPr>
              <w:t>wiadomo</w:t>
            </w:r>
            <w:r w:rsidRPr="004D77A1">
              <w:rPr>
                <w:rFonts w:hAnsi="Times New Roman"/>
                <w:lang w:val="pl-PL"/>
              </w:rPr>
              <w:t xml:space="preserve">ść </w:t>
            </w:r>
            <w:r w:rsidRPr="004D77A1">
              <w:rPr>
                <w:lang w:val="pl-PL"/>
              </w:rPr>
              <w:t>sposob</w:t>
            </w:r>
            <w:r w:rsidRPr="004D77A1">
              <w:rPr>
                <w:rFonts w:hAnsi="Times New Roman"/>
                <w:lang w:val="pl-PL"/>
              </w:rPr>
              <w:t>ó</w:t>
            </w:r>
            <w:r w:rsidRPr="004D77A1">
              <w:rPr>
                <w:lang w:val="pl-PL"/>
              </w:rPr>
              <w:t>w wykorzystania swej intuicji, emocjonalno</w:t>
            </w:r>
            <w:r w:rsidRPr="004D77A1">
              <w:rPr>
                <w:rFonts w:hAnsi="Times New Roman"/>
                <w:lang w:val="pl-PL"/>
              </w:rPr>
              <w:t>ś</w:t>
            </w:r>
            <w:r w:rsidRPr="004D77A1">
              <w:rPr>
                <w:lang w:val="pl-PL"/>
              </w:rPr>
              <w:t>ci i wyobra</w:t>
            </w:r>
            <w:r w:rsidRPr="004D77A1">
              <w:rPr>
                <w:rFonts w:hAnsi="Times New Roman"/>
                <w:lang w:val="pl-PL"/>
              </w:rPr>
              <w:t>ź</w:t>
            </w:r>
            <w:r w:rsidRPr="004D77A1">
              <w:rPr>
                <w:lang w:val="pl-PL"/>
              </w:rPr>
              <w:t>ni w obszarze ekspresji artystycznej,</w:t>
            </w:r>
          </w:p>
          <w:p w:rsidR="00DF2A8C" w:rsidRPr="004D77A1" w:rsidRDefault="0015793F">
            <w:pPr>
              <w:spacing w:after="200" w:line="276" w:lineRule="auto"/>
              <w:jc w:val="both"/>
              <w:rPr>
                <w:lang w:val="pl-PL"/>
              </w:rPr>
            </w:pPr>
            <w:r w:rsidRPr="004D77A1">
              <w:rPr>
                <w:lang w:val="pl-PL"/>
              </w:rPr>
              <w:t>gotowo</w:t>
            </w:r>
            <w:r w:rsidRPr="004D77A1">
              <w:rPr>
                <w:rFonts w:hAnsi="Times New Roman"/>
                <w:lang w:val="pl-PL"/>
              </w:rPr>
              <w:t xml:space="preserve">ść </w:t>
            </w:r>
            <w:r w:rsidRPr="004D77A1">
              <w:rPr>
                <w:lang w:val="pl-PL"/>
              </w:rPr>
              <w:t>do wsp</w:t>
            </w:r>
            <w:r w:rsidRPr="004D77A1">
              <w:rPr>
                <w:rFonts w:hAnsi="Times New Roman"/>
                <w:lang w:val="pl-PL"/>
              </w:rPr>
              <w:t>ół</w:t>
            </w:r>
            <w:r w:rsidRPr="004D77A1">
              <w:rPr>
                <w:lang w:val="pl-PL"/>
              </w:rPr>
              <w:t xml:space="preserve">pracy z </w:t>
            </w:r>
            <w:r w:rsidRPr="004D77A1">
              <w:rPr>
                <w:lang w:val="pl-PL"/>
              </w:rPr>
              <w:t>innymi wokalistami  w realizacji utwor</w:t>
            </w:r>
            <w:r w:rsidRPr="004D77A1">
              <w:rPr>
                <w:rFonts w:hAnsi="Times New Roman"/>
                <w:lang w:val="pl-PL"/>
              </w:rPr>
              <w:t>ó</w:t>
            </w:r>
            <w:r w:rsidRPr="004D77A1">
              <w:rPr>
                <w:lang w:val="pl-PL"/>
              </w:rPr>
              <w:t>w zespo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 xml:space="preserve">owych </w:t>
            </w:r>
          </w:p>
          <w:p w:rsidR="00DF2A8C" w:rsidRPr="004D77A1" w:rsidRDefault="0015793F">
            <w:pPr>
              <w:spacing w:after="200" w:line="276" w:lineRule="auto"/>
              <w:jc w:val="both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potrafi samodzielnie rozwiązywać problemy techniczno-interpretacyjne pojawiające się w partyturach z różnych epok muzycznych  a także nabywa umiejętność analizy partytur współczesnych 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lastRenderedPageBreak/>
              <w:t>utworów chóralnych</w:t>
            </w:r>
          </w:p>
          <w:p w:rsidR="00DF2A8C" w:rsidRPr="004D77A1" w:rsidRDefault="0015793F">
            <w:pPr>
              <w:spacing w:after="200" w:line="276" w:lineRule="auto"/>
              <w:jc w:val="both"/>
              <w:rPr>
                <w:lang w:val="pl-PL"/>
              </w:rPr>
            </w:pPr>
            <w:r w:rsidRPr="004D77A1">
              <w:rPr>
                <w:lang w:val="pl-PL"/>
              </w:rPr>
              <w:t>posiadanie umiej</w:t>
            </w:r>
            <w:r w:rsidRPr="004D77A1">
              <w:rPr>
                <w:rFonts w:hAnsi="Times New Roman"/>
                <w:lang w:val="pl-PL"/>
              </w:rPr>
              <w:t>ę</w:t>
            </w:r>
            <w:r w:rsidRPr="004D77A1">
              <w:rPr>
                <w:lang w:val="pl-PL"/>
              </w:rPr>
              <w:t>tno</w:t>
            </w:r>
            <w:r w:rsidRPr="004D77A1">
              <w:rPr>
                <w:rFonts w:hAnsi="Times New Roman"/>
                <w:lang w:val="pl-PL"/>
              </w:rPr>
              <w:t>ś</w:t>
            </w:r>
            <w:r w:rsidRPr="004D77A1">
              <w:rPr>
                <w:lang w:val="pl-PL"/>
              </w:rPr>
              <w:t>ci swobodnej ustnej i pisemnej wypowiedzi na temat interpretowania, tworzenia i odtwarzania muzyki wokalnej</w:t>
            </w:r>
          </w:p>
          <w:p w:rsidR="00DF2A8C" w:rsidRPr="004D77A1" w:rsidRDefault="0015793F">
            <w:pPr>
              <w:spacing w:before="120" w:line="276" w:lineRule="auto"/>
              <w:rPr>
                <w:lang w:val="pl-PL"/>
              </w:rPr>
            </w:pPr>
            <w:r w:rsidRPr="004D77A1">
              <w:rPr>
                <w:lang w:val="pl-PL"/>
              </w:rPr>
              <w:t>wykazywanie umiej</w:t>
            </w:r>
            <w:r w:rsidRPr="004D77A1">
              <w:rPr>
                <w:rFonts w:hAnsi="Times New Roman"/>
                <w:lang w:val="pl-PL"/>
              </w:rPr>
              <w:t>ę</w:t>
            </w:r>
            <w:r w:rsidRPr="004D77A1">
              <w:rPr>
                <w:lang w:val="pl-PL"/>
              </w:rPr>
              <w:t>tno</w:t>
            </w:r>
            <w:r w:rsidRPr="004D77A1">
              <w:rPr>
                <w:rFonts w:hAnsi="Times New Roman"/>
                <w:lang w:val="pl-PL"/>
              </w:rPr>
              <w:t>ś</w:t>
            </w:r>
            <w:r w:rsidRPr="004D77A1">
              <w:rPr>
                <w:lang w:val="pl-PL"/>
              </w:rPr>
              <w:t>ci radzenia sobie ze stresem i trem</w:t>
            </w:r>
            <w:r w:rsidRPr="004D77A1">
              <w:rPr>
                <w:rFonts w:hAnsi="Times New Roman"/>
                <w:lang w:val="pl-PL"/>
              </w:rPr>
              <w:t>ą</w:t>
            </w:r>
          </w:p>
          <w:p w:rsidR="00DF2A8C" w:rsidRPr="004D77A1" w:rsidRDefault="00DF2A8C">
            <w:pPr>
              <w:spacing w:before="120" w:line="276" w:lineRule="auto"/>
              <w:rPr>
                <w:lang w:val="pl-PL"/>
              </w:rPr>
            </w:pPr>
          </w:p>
          <w:p w:rsidR="00DF2A8C" w:rsidRPr="004D77A1" w:rsidRDefault="00DF2A8C">
            <w:pPr>
              <w:spacing w:before="120"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before="120"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Umie samodzielnie rozwiązywać problemy techniczno-interpretacyjn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e pojawiające się w partyturach z różnych epok muzycznych  a także nabywa umiejętność analizy partytur współczesnych utworów chóralnych</w:t>
            </w:r>
          </w:p>
          <w:p w:rsidR="00DF2A8C" w:rsidRPr="004D77A1" w:rsidRDefault="0015793F">
            <w:pPr>
              <w:spacing w:before="120"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</w:t>
            </w:r>
          </w:p>
          <w:p w:rsidR="00DF2A8C" w:rsidRPr="004D77A1" w:rsidRDefault="00DF2A8C">
            <w:pPr>
              <w:spacing w:line="276" w:lineRule="auto"/>
              <w:jc w:val="both"/>
              <w:rPr>
                <w:lang w:val="pl-PL"/>
              </w:rPr>
            </w:pPr>
          </w:p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Pr="004D77A1" w:rsidRDefault="00DF2A8C">
            <w:pPr>
              <w:rPr>
                <w:lang w:val="pl-PL"/>
              </w:rPr>
            </w:pP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7"/>
        </w:trPr>
        <w:tc>
          <w:tcPr>
            <w:tcW w:w="17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DF2A8C" w:rsidRPr="004D77A1" w:rsidRDefault="00DF2A8C">
            <w:pPr>
              <w:rPr>
                <w:lang w:val="pl-PL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U05</w:t>
            </w: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U06</w:t>
            </w: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</w:pPr>
          </w:p>
        </w:tc>
        <w:tc>
          <w:tcPr>
            <w:tcW w:w="469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A8C" w:rsidRDefault="00DF2A8C"/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7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DF2A8C"/>
        </w:tc>
        <w:tc>
          <w:tcPr>
            <w:tcW w:w="469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A8C" w:rsidRDefault="00DF2A8C"/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2"/>
        </w:trPr>
        <w:tc>
          <w:tcPr>
            <w:tcW w:w="170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U07</w:t>
            </w: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</w:pPr>
          </w:p>
        </w:tc>
        <w:tc>
          <w:tcPr>
            <w:tcW w:w="469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A8C" w:rsidRDefault="00DF2A8C"/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Kompetencje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społeczne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K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K01</w:t>
            </w:r>
          </w:p>
        </w:tc>
        <w:tc>
          <w:tcPr>
            <w:tcW w:w="469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before="120"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Posiada umiejętność  samooceny i rozumie potrzeb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ę doskonalenia swoich umiejętności </w:t>
            </w:r>
          </w:p>
          <w:p w:rsidR="00DF2A8C" w:rsidRPr="004D77A1" w:rsidRDefault="0015793F">
            <w:pPr>
              <w:spacing w:before="120"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Zna formy zachowań związanych z próbami i występami publicznymi i potrafi odpowiednio reagować  w trudnych sytuacjach emocjonalnych </w:t>
            </w:r>
          </w:p>
          <w:p w:rsidR="00DF2A8C" w:rsidRPr="004D77A1" w:rsidRDefault="0015793F">
            <w:pPr>
              <w:spacing w:before="120"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Posiada umiejętność  samooceny własnej prezentacji muzycznej  a także  innych przedsięw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zięć artystycznych</w:t>
            </w:r>
          </w:p>
          <w:p w:rsidR="00DF2A8C" w:rsidRPr="004D77A1" w:rsidRDefault="0015793F">
            <w:pPr>
              <w:spacing w:before="120"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Wykazuje się kreatywnością i umiejętnością współpracy w  ramach wspólnych działań związanych z organizacją koncertów muzycznych </w:t>
            </w:r>
          </w:p>
          <w:p w:rsidR="00DF2A8C" w:rsidRPr="004D77A1" w:rsidRDefault="0015793F">
            <w:pPr>
              <w:spacing w:before="120"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Posiada umiejętność komunikacji  i negocjacji  w pracy z różnego rodzaju zespołami muzycznymi  </w:t>
            </w:r>
          </w:p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Pr="004D77A1" w:rsidRDefault="00DF2A8C">
            <w:pPr>
              <w:rPr>
                <w:lang w:val="pl-PL"/>
              </w:rPr>
            </w:pP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/>
        </w:trPr>
        <w:tc>
          <w:tcPr>
            <w:tcW w:w="170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Pr="004D77A1" w:rsidRDefault="00DF2A8C">
            <w:pPr>
              <w:rPr>
                <w:lang w:val="pl-PL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K02</w:t>
            </w: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  K03</w:t>
            </w:r>
          </w:p>
        </w:tc>
        <w:tc>
          <w:tcPr>
            <w:tcW w:w="469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F2A8C" w:rsidRDefault="00DF2A8C"/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70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DF2A8C"/>
        </w:tc>
        <w:tc>
          <w:tcPr>
            <w:tcW w:w="469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F2A8C" w:rsidRDefault="00DF2A8C"/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/>
        </w:trPr>
        <w:tc>
          <w:tcPr>
            <w:tcW w:w="170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  <w:tc>
          <w:tcPr>
            <w:tcW w:w="112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K04</w:t>
            </w: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DF2A8C" w:rsidRDefault="0015793F">
            <w:pPr>
              <w:spacing w:line="276" w:lineRule="auto"/>
            </w:pPr>
            <w:r>
              <w:rPr>
                <w:rFonts w:ascii="Cambria" w:eastAsia="Cambria" w:hAnsi="Cambria" w:cs="Cambria"/>
                <w:sz w:val="20"/>
                <w:szCs w:val="20"/>
              </w:rPr>
              <w:t>K05</w:t>
            </w:r>
          </w:p>
        </w:tc>
        <w:tc>
          <w:tcPr>
            <w:tcW w:w="469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F2A8C" w:rsidRDefault="00DF2A8C"/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F2A8C" w:rsidRDefault="00DF2A8C"/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/>
        </w:trPr>
        <w:tc>
          <w:tcPr>
            <w:tcW w:w="752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TREŚCI PROGRAMOWE PRZEDMIOTU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Liczba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godzin</w:t>
            </w:r>
            <w:proofErr w:type="spellEnd"/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7"/>
        </w:trPr>
        <w:tc>
          <w:tcPr>
            <w:tcW w:w="752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Default="00DF2A8C">
            <w:pPr>
              <w:spacing w:line="276" w:lineRule="auto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</w:p>
          <w:p w:rsidR="00DF2A8C" w:rsidRDefault="0015793F">
            <w:pP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Zagadnienia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teoretyczne</w:t>
            </w:r>
            <w:proofErr w:type="spellEnd"/>
          </w:p>
          <w:p w:rsidR="00DF2A8C" w:rsidRDefault="00DF2A8C">
            <w:pP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</w:p>
          <w:p w:rsidR="00DF2A8C" w:rsidRDefault="0015793F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  <w:proofErr w:type="spellStart"/>
            <w:r>
              <w:t>Interdyscyplinarny</w:t>
            </w:r>
            <w:proofErr w:type="spellEnd"/>
            <w:r>
              <w:t xml:space="preserve"> </w:t>
            </w:r>
            <w:proofErr w:type="spellStart"/>
            <w:r>
              <w:t>charakter</w:t>
            </w:r>
            <w:proofErr w:type="spellEnd"/>
            <w:r>
              <w:t xml:space="preserve"> </w:t>
            </w:r>
            <w:proofErr w:type="spellStart"/>
            <w:r>
              <w:t>przedmiotu</w:t>
            </w:r>
            <w:proofErr w:type="spellEnd"/>
            <w:r>
              <w:t xml:space="preserve"> </w:t>
            </w:r>
            <w:proofErr w:type="spellStart"/>
            <w:r>
              <w:t>emisja</w:t>
            </w:r>
            <w:proofErr w:type="spellEnd"/>
            <w:r>
              <w:t xml:space="preserve"> </w:t>
            </w:r>
            <w:proofErr w:type="spellStart"/>
            <w:r>
              <w:t>g</w:t>
            </w:r>
            <w:r>
              <w:rPr>
                <w:rFonts w:hAnsi="Times New Roman"/>
              </w:rPr>
              <w:t>ł</w:t>
            </w:r>
            <w:r>
              <w:t>osu</w:t>
            </w:r>
            <w:proofErr w:type="spellEnd"/>
          </w:p>
          <w:p w:rsidR="00DF2A8C" w:rsidRPr="004D77A1" w:rsidRDefault="0015793F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>Anatomia i fizjologia funkcjonowania instrumentu g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osu</w:t>
            </w:r>
          </w:p>
          <w:p w:rsidR="00DF2A8C" w:rsidRDefault="0015793F">
            <w:pPr>
              <w:pStyle w:val="Akapitzlist"/>
              <w:numPr>
                <w:ilvl w:val="0"/>
                <w:numId w:val="5"/>
              </w:numPr>
              <w:spacing w:line="360" w:lineRule="auto"/>
            </w:pPr>
            <w:proofErr w:type="spellStart"/>
            <w:r>
              <w:t>Aparaty</w:t>
            </w:r>
            <w:proofErr w:type="spellEnd"/>
            <w:r>
              <w:t xml:space="preserve"> </w:t>
            </w:r>
            <w:proofErr w:type="spellStart"/>
            <w:r>
              <w:t>funkcyjne</w:t>
            </w:r>
            <w:proofErr w:type="spellEnd"/>
            <w:r>
              <w:t xml:space="preserve"> </w:t>
            </w:r>
            <w:proofErr w:type="spellStart"/>
            <w:r>
              <w:t>instrumentu</w:t>
            </w:r>
            <w:proofErr w:type="spellEnd"/>
            <w:r>
              <w:t xml:space="preserve"> </w:t>
            </w:r>
            <w:proofErr w:type="spellStart"/>
            <w:r>
              <w:t>g</w:t>
            </w:r>
            <w:r>
              <w:rPr>
                <w:rFonts w:hAnsi="Times New Roman"/>
              </w:rPr>
              <w:t>ł</w:t>
            </w:r>
            <w:r>
              <w:t>osu</w:t>
            </w:r>
            <w:proofErr w:type="spellEnd"/>
          </w:p>
          <w:p w:rsidR="00DF2A8C" w:rsidRDefault="0015793F">
            <w:pPr>
              <w:pStyle w:val="Akapitzlist"/>
              <w:numPr>
                <w:ilvl w:val="0"/>
                <w:numId w:val="6"/>
              </w:numPr>
              <w:spacing w:line="360" w:lineRule="auto"/>
            </w:pPr>
            <w:proofErr w:type="spellStart"/>
            <w:r>
              <w:t>Technika</w:t>
            </w:r>
            <w:proofErr w:type="spellEnd"/>
            <w:r>
              <w:t xml:space="preserve"> </w:t>
            </w:r>
            <w:proofErr w:type="spellStart"/>
            <w:r>
              <w:t>energetyki</w:t>
            </w:r>
            <w:proofErr w:type="spellEnd"/>
            <w:r>
              <w:t xml:space="preserve"> </w:t>
            </w:r>
            <w:proofErr w:type="spellStart"/>
            <w:r>
              <w:t>oddechowej</w:t>
            </w:r>
            <w:proofErr w:type="spellEnd"/>
          </w:p>
          <w:p w:rsidR="00DF2A8C" w:rsidRDefault="0015793F">
            <w:pPr>
              <w:pStyle w:val="Akapitzlist"/>
              <w:numPr>
                <w:ilvl w:val="0"/>
                <w:numId w:val="7"/>
              </w:numPr>
              <w:spacing w:line="360" w:lineRule="auto"/>
            </w:pPr>
            <w:proofErr w:type="spellStart"/>
            <w:r>
              <w:t>Technika</w:t>
            </w:r>
            <w:proofErr w:type="spellEnd"/>
            <w:r>
              <w:t xml:space="preserve"> </w:t>
            </w:r>
            <w:proofErr w:type="spellStart"/>
            <w:r>
              <w:t>wyprowadzenia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osadzenia</w:t>
            </w:r>
            <w:proofErr w:type="spellEnd"/>
            <w:r>
              <w:t xml:space="preserve"> </w:t>
            </w:r>
            <w:proofErr w:type="spellStart"/>
            <w:r>
              <w:t>d</w:t>
            </w:r>
            <w:r>
              <w:rPr>
                <w:rFonts w:hAnsi="Times New Roman"/>
              </w:rPr>
              <w:t>ź</w:t>
            </w:r>
            <w:r>
              <w:t>wi</w:t>
            </w:r>
            <w:r>
              <w:rPr>
                <w:rFonts w:hAnsi="Times New Roman"/>
              </w:rPr>
              <w:t>ę</w:t>
            </w:r>
            <w:r>
              <w:t>ku</w:t>
            </w:r>
            <w:proofErr w:type="spellEnd"/>
          </w:p>
          <w:p w:rsidR="00DF2A8C" w:rsidRDefault="0015793F">
            <w:pPr>
              <w:pStyle w:val="Akapitzlist"/>
              <w:numPr>
                <w:ilvl w:val="0"/>
                <w:numId w:val="8"/>
              </w:numPr>
              <w:spacing w:line="360" w:lineRule="auto"/>
            </w:pPr>
            <w:proofErr w:type="spellStart"/>
            <w:r>
              <w:t>Technika</w:t>
            </w:r>
            <w:proofErr w:type="spellEnd"/>
            <w:r>
              <w:t xml:space="preserve"> </w:t>
            </w:r>
            <w:proofErr w:type="spellStart"/>
            <w:r>
              <w:t>artykulacyjno-rezonacyjna</w:t>
            </w:r>
            <w:proofErr w:type="spellEnd"/>
          </w:p>
          <w:p w:rsidR="00DF2A8C" w:rsidRPr="004D77A1" w:rsidRDefault="0015793F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>Funkcja mi</w:t>
            </w:r>
            <w:r w:rsidRPr="004D77A1">
              <w:rPr>
                <w:rFonts w:hAnsi="Times New Roman"/>
                <w:lang w:val="pl-PL"/>
              </w:rPr>
              <w:t>ęś</w:t>
            </w:r>
            <w:r w:rsidRPr="004D77A1">
              <w:rPr>
                <w:lang w:val="pl-PL"/>
              </w:rPr>
              <w:t>ni kr</w:t>
            </w:r>
            <w:r w:rsidRPr="004D77A1">
              <w:rPr>
                <w:rFonts w:hAnsi="Times New Roman"/>
                <w:lang w:val="pl-PL"/>
              </w:rPr>
              <w:t>ę</w:t>
            </w:r>
            <w:r w:rsidRPr="004D77A1">
              <w:rPr>
                <w:lang w:val="pl-PL"/>
              </w:rPr>
              <w:t>gos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upa w procesie fonacji</w:t>
            </w:r>
          </w:p>
          <w:p w:rsidR="00DF2A8C" w:rsidRPr="004D77A1" w:rsidRDefault="0015793F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>Analiza wybranych metod nauczania emisji g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osu</w:t>
            </w:r>
          </w:p>
          <w:p w:rsidR="00DF2A8C" w:rsidRPr="004D77A1" w:rsidRDefault="0015793F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>Retoryka</w:t>
            </w:r>
            <w:r w:rsidRPr="004D77A1">
              <w:rPr>
                <w:b/>
                <w:bCs/>
                <w:lang w:val="pl-PL"/>
              </w:rPr>
              <w:t xml:space="preserve"> </w:t>
            </w:r>
            <w:r w:rsidRPr="004D77A1">
              <w:rPr>
                <w:lang w:val="pl-PL"/>
              </w:rPr>
              <w:t>jako sztuka pi</w:t>
            </w:r>
            <w:r w:rsidRPr="004D77A1">
              <w:rPr>
                <w:rFonts w:hAnsi="Times New Roman"/>
                <w:lang w:val="pl-PL"/>
              </w:rPr>
              <w:t>ę</w:t>
            </w:r>
            <w:r w:rsidRPr="004D77A1">
              <w:rPr>
                <w:lang w:val="pl-PL"/>
              </w:rPr>
              <w:t>knego, logicznego m</w:t>
            </w:r>
            <w:r w:rsidRPr="004D77A1">
              <w:rPr>
                <w:rFonts w:hAnsi="Times New Roman"/>
                <w:lang w:val="pl-PL"/>
              </w:rPr>
              <w:t>ó</w:t>
            </w:r>
            <w:r w:rsidRPr="004D77A1">
              <w:rPr>
                <w:lang w:val="pl-PL"/>
              </w:rPr>
              <w:t>wienia oraz wyra</w:t>
            </w:r>
            <w:r w:rsidRPr="004D77A1">
              <w:rPr>
                <w:rFonts w:hAnsi="Times New Roman"/>
                <w:lang w:val="pl-PL"/>
              </w:rPr>
              <w:t>ż</w:t>
            </w:r>
            <w:r w:rsidRPr="004D77A1">
              <w:rPr>
                <w:lang w:val="pl-PL"/>
              </w:rPr>
              <w:t>ania uczu</w:t>
            </w:r>
            <w:r w:rsidRPr="004D77A1">
              <w:rPr>
                <w:rFonts w:hAnsi="Times New Roman"/>
                <w:lang w:val="pl-PL"/>
              </w:rPr>
              <w:t>ć</w:t>
            </w:r>
            <w:r w:rsidRPr="004D77A1">
              <w:rPr>
                <w:lang w:val="pl-PL"/>
              </w:rPr>
              <w:t>, wchodz</w:t>
            </w:r>
            <w:r w:rsidRPr="004D77A1">
              <w:rPr>
                <w:rFonts w:hAnsi="Times New Roman"/>
                <w:lang w:val="pl-PL"/>
              </w:rPr>
              <w:t>ą</w:t>
            </w:r>
            <w:r w:rsidRPr="004D77A1">
              <w:rPr>
                <w:lang w:val="pl-PL"/>
              </w:rPr>
              <w:t>ca w sk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ad podstawowego wykszta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cenia humanisty.</w:t>
            </w:r>
          </w:p>
          <w:p w:rsidR="00DF2A8C" w:rsidRDefault="0015793F">
            <w:pPr>
              <w:spacing w:line="36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Zagadnienia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praktyczne</w:t>
            </w:r>
            <w:proofErr w:type="spellEnd"/>
          </w:p>
          <w:p w:rsidR="00DF2A8C" w:rsidRPr="004D77A1" w:rsidRDefault="0015793F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>Praca nad poszczeg</w:t>
            </w:r>
            <w:r w:rsidRPr="004D77A1">
              <w:rPr>
                <w:rFonts w:hAnsi="Times New Roman"/>
                <w:lang w:val="pl-PL"/>
              </w:rPr>
              <w:t>ó</w:t>
            </w:r>
            <w:r w:rsidRPr="004D77A1">
              <w:rPr>
                <w:lang w:val="pl-PL"/>
              </w:rPr>
              <w:t>lnymi elementami techniki wokalnej</w:t>
            </w:r>
          </w:p>
          <w:p w:rsidR="00DF2A8C" w:rsidRPr="004D77A1" w:rsidRDefault="0015793F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>Opracowanie wybranego repertuaru solowego i kameralnego</w:t>
            </w:r>
          </w:p>
          <w:p w:rsidR="00DF2A8C" w:rsidRPr="004D77A1" w:rsidRDefault="0015793F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 xml:space="preserve">Artykulacja i dykcja w </w:t>
            </w:r>
            <w:r w:rsidRPr="004D77A1">
              <w:rPr>
                <w:rFonts w:hAnsi="Times New Roman"/>
                <w:lang w:val="pl-PL"/>
              </w:rPr>
              <w:t>ć</w:t>
            </w:r>
            <w:r w:rsidRPr="004D77A1">
              <w:rPr>
                <w:lang w:val="pl-PL"/>
              </w:rPr>
              <w:t>wiczeniach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r>
              <w:t xml:space="preserve">60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godzin</w:t>
            </w:r>
            <w:proofErr w:type="spellEnd"/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2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Metody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kształcenia</w:t>
            </w:r>
            <w:proofErr w:type="spellEnd"/>
          </w:p>
        </w:tc>
        <w:tc>
          <w:tcPr>
            <w:tcW w:w="7326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Zajęcia praktyczne indywidualne, 2 lata, 4 semestry – razem 60 godzin </w:t>
            </w: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0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Metody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weryfikacji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efektów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kształcenia</w:t>
            </w:r>
            <w:proofErr w:type="spellEnd"/>
          </w:p>
        </w:tc>
        <w:tc>
          <w:tcPr>
            <w:tcW w:w="5480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15793F">
            <w:pPr>
              <w:spacing w:line="276" w:lineRule="auto"/>
              <w:jc w:val="center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wymagania końcowe – zaliczenie roku, forma oceny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DF2A8C">
            <w:pPr>
              <w:rPr>
                <w:lang w:val="pl-PL"/>
              </w:rPr>
            </w:pP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2"/>
        </w:trPr>
        <w:tc>
          <w:tcPr>
            <w:tcW w:w="20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DF2A8C" w:rsidRPr="004D77A1" w:rsidRDefault="00DF2A8C">
            <w:pPr>
              <w:rPr>
                <w:lang w:val="pl-PL"/>
              </w:rPr>
            </w:pPr>
          </w:p>
        </w:tc>
        <w:tc>
          <w:tcPr>
            <w:tcW w:w="5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Forma i warunki zaliczenia: zajęcia praktyczne weryfikują stopień realizacji 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programu studiów i pozwalają na ocenę efektów kształcenia.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Zaliczenie semestralne w postaci komisyjnej prezentacji wokalnej po I i III sem.: zaliczenie przewidzianego do realizacji programu w okresie semestru.</w:t>
            </w:r>
          </w:p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Egzamin po II i IV semestrze : pokaz umiejętno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ści wokalnych w formie prezentacji publicznej (koncert)  ocenianej przez komisję egzaminacyjną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DF2A8C">
            <w:pPr>
              <w:rPr>
                <w:lang w:val="pl-PL"/>
              </w:rPr>
            </w:pP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0"/>
        </w:trPr>
        <w:tc>
          <w:tcPr>
            <w:tcW w:w="2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warunki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zaliczenia</w:t>
            </w:r>
            <w:proofErr w:type="spellEnd"/>
          </w:p>
        </w:tc>
        <w:tc>
          <w:tcPr>
            <w:tcW w:w="7326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Forma i warunki zaliczenia: 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Zaliczenie semestralne po I i III sem.: zaliczenie przewidzianego do realizacji programu w okresie 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semestru.</w:t>
            </w: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Egzamin po II i IV semestrze : pokaz umiejętności wokalnych w formie prezentacji publicznej (koncert)  </w:t>
            </w: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5"/>
        </w:trPr>
        <w:tc>
          <w:tcPr>
            <w:tcW w:w="93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lastRenderedPageBreak/>
              <w:t xml:space="preserve">Literatura podstawowa </w:t>
            </w:r>
          </w:p>
          <w:p w:rsidR="00DF2A8C" w:rsidRPr="004D77A1" w:rsidRDefault="0015793F">
            <w:pPr>
              <w:spacing w:line="360" w:lineRule="auto"/>
              <w:rPr>
                <w:lang w:val="pl-PL"/>
              </w:rPr>
            </w:pPr>
            <w:r>
              <w:rPr>
                <w:lang w:val="it-IT"/>
              </w:rPr>
              <w:t xml:space="preserve">N. Vaccai </w:t>
            </w:r>
            <w:r w:rsidRPr="004D77A1">
              <w:rPr>
                <w:rFonts w:hAnsi="Times New Roman"/>
                <w:lang w:val="pl-PL"/>
              </w:rPr>
              <w:t xml:space="preserve">– </w:t>
            </w:r>
            <w:r>
              <w:rPr>
                <w:lang w:val="it-IT"/>
              </w:rPr>
              <w:t>Metodo practico di canto Italiano</w:t>
            </w:r>
          </w:p>
          <w:p w:rsidR="00DF2A8C" w:rsidRPr="004D77A1" w:rsidRDefault="0015793F">
            <w:pPr>
              <w:spacing w:line="360" w:lineRule="auto"/>
              <w:rPr>
                <w:lang w:val="pl-PL"/>
              </w:rPr>
            </w:pPr>
            <w:r>
              <w:rPr>
                <w:lang w:val="it-IT"/>
              </w:rPr>
              <w:t xml:space="preserve">G. Conncone </w:t>
            </w:r>
            <w:r w:rsidRPr="004D77A1">
              <w:rPr>
                <w:rFonts w:hAnsi="Times New Roman"/>
                <w:lang w:val="pl-PL"/>
              </w:rPr>
              <w:t xml:space="preserve">– </w:t>
            </w:r>
            <w:r w:rsidRPr="004D77A1">
              <w:rPr>
                <w:lang w:val="pl-PL"/>
              </w:rPr>
              <w:t>Wokalizy</w:t>
            </w:r>
          </w:p>
          <w:p w:rsidR="00DF2A8C" w:rsidRPr="004D77A1" w:rsidRDefault="0015793F">
            <w:p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 xml:space="preserve">H. Panofka </w:t>
            </w:r>
            <w:r w:rsidRPr="004D77A1">
              <w:rPr>
                <w:rFonts w:hAnsi="Times New Roman"/>
                <w:lang w:val="pl-PL"/>
              </w:rPr>
              <w:t xml:space="preserve">– </w:t>
            </w:r>
            <w:r w:rsidRPr="004D77A1">
              <w:rPr>
                <w:lang w:val="pl-PL"/>
              </w:rPr>
              <w:t>Wokalizy</w:t>
            </w:r>
          </w:p>
          <w:p w:rsidR="00DF2A8C" w:rsidRDefault="0015793F">
            <w:pPr>
              <w:spacing w:before="120" w:line="276" w:lineRule="auto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Bibliografia</w:t>
            </w:r>
            <w:proofErr w:type="spellEnd"/>
          </w:p>
          <w:p w:rsidR="00DF2A8C" w:rsidRPr="004D77A1" w:rsidRDefault="0015793F">
            <w:pPr>
              <w:numPr>
                <w:ilvl w:val="0"/>
                <w:numId w:val="19"/>
              </w:numPr>
              <w:tabs>
                <w:tab w:val="clear" w:pos="540"/>
                <w:tab w:val="num" w:pos="576"/>
              </w:tabs>
              <w:spacing w:line="276" w:lineRule="auto"/>
              <w:ind w:left="576" w:hanging="396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Bregy W., 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1974, Elementy techniki wokalnej, Kraków,  </w:t>
            </w:r>
          </w:p>
          <w:p w:rsidR="00DF2A8C" w:rsidRPr="004D77A1" w:rsidRDefault="0015793F">
            <w:pPr>
              <w:numPr>
                <w:ilvl w:val="0"/>
                <w:numId w:val="19"/>
              </w:numPr>
              <w:tabs>
                <w:tab w:val="clear" w:pos="540"/>
                <w:tab w:val="num" w:pos="576"/>
              </w:tabs>
              <w:spacing w:line="276" w:lineRule="auto"/>
              <w:ind w:left="576" w:hanging="396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Gałęska-Tritt J., 1985,Kształcenie głosu dziecka w śpiewie zespołowym, Warszawa, </w:t>
            </w:r>
          </w:p>
          <w:p w:rsidR="00DF2A8C" w:rsidRDefault="0015793F">
            <w:pPr>
              <w:numPr>
                <w:ilvl w:val="0"/>
                <w:numId w:val="19"/>
              </w:numPr>
              <w:tabs>
                <w:tab w:val="clear" w:pos="540"/>
                <w:tab w:val="num" w:pos="576"/>
              </w:tabs>
              <w:spacing w:line="276" w:lineRule="auto"/>
              <w:ind w:left="576" w:hanging="396"/>
              <w:rPr>
                <w:rFonts w:ascii="Cambria" w:eastAsia="Cambria" w:hAnsi="Cambria" w:cs="Cambria"/>
                <w:sz w:val="20"/>
                <w:szCs w:val="20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Łukaszewski L.,2009,Pielęgnacja,kształcenie i rozwijanie głosu dziecka.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Musica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Sacra</w:t>
            </w:r>
          </w:p>
          <w:p w:rsidR="00DF2A8C" w:rsidRPr="004D77A1" w:rsidRDefault="0015793F">
            <w:pPr>
              <w:numPr>
                <w:ilvl w:val="0"/>
                <w:numId w:val="19"/>
              </w:numPr>
              <w:tabs>
                <w:tab w:val="clear" w:pos="540"/>
                <w:tab w:val="num" w:pos="576"/>
              </w:tabs>
              <w:spacing w:line="276" w:lineRule="auto"/>
              <w:ind w:left="576" w:hanging="396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Tarasiewicz B., 2003, Mówię i śpiewam ś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wiadomie, Kraków,</w:t>
            </w:r>
          </w:p>
          <w:p w:rsidR="00DF2A8C" w:rsidRDefault="0015793F">
            <w:pPr>
              <w:pStyle w:val="Akapitzlist"/>
              <w:numPr>
                <w:ilvl w:val="0"/>
                <w:numId w:val="19"/>
              </w:numPr>
              <w:tabs>
                <w:tab w:val="clear" w:pos="540"/>
                <w:tab w:val="num" w:pos="576"/>
              </w:tabs>
              <w:spacing w:line="276" w:lineRule="auto"/>
              <w:ind w:left="576" w:hanging="396"/>
              <w:rPr>
                <w:rFonts w:ascii="Cambria" w:eastAsia="Cambria" w:hAnsi="Cambria" w:cs="Cambria"/>
                <w:sz w:val="20"/>
                <w:szCs w:val="20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Zachwatowicz-Jasieńska K.,2009, Polskie </w:t>
            </w:r>
            <w:r w:rsidRPr="004D77A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belcanto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Jak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śpiewać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dobrze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Impuls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</w:p>
          <w:p w:rsidR="00DF2A8C" w:rsidRPr="004D77A1" w:rsidRDefault="0015793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lang w:val="pl-PL"/>
              </w:rPr>
            </w:pPr>
            <w:r w:rsidRPr="004D77A1">
              <w:rPr>
                <w:lang w:val="pl-PL"/>
              </w:rPr>
              <w:t>Po</w:t>
            </w:r>
            <w:r w:rsidRPr="004D77A1">
              <w:rPr>
                <w:rFonts w:hAnsi="Times New Roman"/>
                <w:lang w:val="pl-PL"/>
              </w:rPr>
              <w:t>ź</w:t>
            </w:r>
            <w:r w:rsidRPr="004D77A1">
              <w:rPr>
                <w:lang w:val="pl-PL"/>
              </w:rPr>
              <w:t>niak G.(2012)</w:t>
            </w:r>
            <w:r w:rsidRPr="004D77A1">
              <w:rPr>
                <w:i/>
                <w:iCs/>
                <w:lang w:val="pl-PL"/>
              </w:rPr>
              <w:t>M</w:t>
            </w:r>
            <w:r w:rsidRPr="004D77A1">
              <w:rPr>
                <w:rFonts w:hAnsi="Times New Roman"/>
                <w:i/>
                <w:iCs/>
                <w:lang w:val="pl-PL"/>
              </w:rPr>
              <w:t>ó</w:t>
            </w:r>
            <w:r w:rsidRPr="004D77A1">
              <w:rPr>
                <w:i/>
                <w:iCs/>
                <w:lang w:val="pl-PL"/>
              </w:rPr>
              <w:t>wi</w:t>
            </w:r>
            <w:r w:rsidRPr="004D77A1">
              <w:rPr>
                <w:rFonts w:hAnsi="Times New Roman"/>
                <w:i/>
                <w:iCs/>
                <w:lang w:val="pl-PL"/>
              </w:rPr>
              <w:t>ę ś</w:t>
            </w:r>
            <w:r w:rsidRPr="004D77A1">
              <w:rPr>
                <w:i/>
                <w:iCs/>
                <w:lang w:val="pl-PL"/>
              </w:rPr>
              <w:t>wiadomie i poprawnie,</w:t>
            </w:r>
            <w:r w:rsidRPr="004D77A1">
              <w:rPr>
                <w:lang w:val="pl-PL"/>
              </w:rPr>
              <w:t>Uniwersytet Opolski,</w:t>
            </w:r>
          </w:p>
          <w:p w:rsidR="00DF2A8C" w:rsidRPr="004D77A1" w:rsidRDefault="0015793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lang w:val="pl-PL"/>
              </w:rPr>
            </w:pPr>
            <w:r w:rsidRPr="004D77A1">
              <w:rPr>
                <w:lang w:val="pl-PL"/>
              </w:rPr>
              <w:t>Ga</w:t>
            </w:r>
            <w:r w:rsidRPr="004D77A1">
              <w:rPr>
                <w:rFonts w:hAnsi="Times New Roman"/>
                <w:lang w:val="pl-PL"/>
              </w:rPr>
              <w:t>łę</w:t>
            </w:r>
            <w:r w:rsidRPr="004D77A1">
              <w:rPr>
                <w:lang w:val="pl-PL"/>
              </w:rPr>
              <w:t>ska-Tritt J (2009)</w:t>
            </w:r>
            <w:r w:rsidRPr="004D77A1">
              <w:rPr>
                <w:rFonts w:hAnsi="Times New Roman"/>
                <w:i/>
                <w:iCs/>
                <w:lang w:val="pl-PL"/>
              </w:rPr>
              <w:t>Ś</w:t>
            </w:r>
            <w:r w:rsidRPr="004D77A1">
              <w:rPr>
                <w:i/>
                <w:iCs/>
                <w:lang w:val="pl-PL"/>
              </w:rPr>
              <w:t xml:space="preserve">piewam solo i w zespole, </w:t>
            </w:r>
            <w:r w:rsidRPr="004D77A1">
              <w:rPr>
                <w:lang w:val="pl-PL"/>
              </w:rPr>
              <w:t>Akademia Muzyczna Pozna</w:t>
            </w:r>
            <w:r w:rsidRPr="004D77A1">
              <w:rPr>
                <w:rFonts w:hAnsi="Times New Roman"/>
                <w:lang w:val="pl-PL"/>
              </w:rPr>
              <w:t>ń</w:t>
            </w:r>
          </w:p>
          <w:p w:rsidR="00DF2A8C" w:rsidRPr="004D77A1" w:rsidRDefault="00DF2A8C">
            <w:pPr>
              <w:pStyle w:val="Akapitzlist"/>
              <w:spacing w:line="276" w:lineRule="auto"/>
              <w:ind w:left="540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DF2A8C" w:rsidRPr="004D77A1" w:rsidRDefault="0015793F">
            <w:pPr>
              <w:spacing w:line="276" w:lineRule="auto"/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</w:pP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BIBLIOGRAFIA  UZUPEŁ</w:t>
            </w:r>
            <w:r w:rsidRPr="004D77A1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NIAJĄCA</w:t>
            </w:r>
          </w:p>
          <w:p w:rsidR="00DF2A8C" w:rsidRPr="004D77A1" w:rsidRDefault="0015793F">
            <w:pPr>
              <w:spacing w:line="276" w:lineRule="auto"/>
              <w:rPr>
                <w:b/>
                <w:bCs/>
                <w:lang w:val="pl-PL"/>
              </w:rPr>
            </w:pPr>
            <w:r w:rsidRPr="004D77A1">
              <w:rPr>
                <w:b/>
                <w:bCs/>
                <w:lang w:val="pl-PL"/>
              </w:rPr>
              <w:t>Wykaz literatury podstawowej:</w:t>
            </w:r>
          </w:p>
          <w:p w:rsidR="00DF2A8C" w:rsidRPr="004D77A1" w:rsidRDefault="00DF2A8C">
            <w:pPr>
              <w:spacing w:line="276" w:lineRule="auto"/>
              <w:rPr>
                <w:b/>
                <w:bCs/>
                <w:lang w:val="pl-PL"/>
              </w:rPr>
            </w:pPr>
          </w:p>
          <w:p w:rsidR="00DF2A8C" w:rsidRPr="004D77A1" w:rsidRDefault="0015793F">
            <w:p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>Arie starow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oskie, barokowe i klasyczne</w:t>
            </w:r>
          </w:p>
          <w:p w:rsidR="00DF2A8C" w:rsidRPr="004D77A1" w:rsidRDefault="0015793F">
            <w:pPr>
              <w:spacing w:line="360" w:lineRule="auto"/>
              <w:rPr>
                <w:lang w:val="pl-PL"/>
              </w:rPr>
            </w:pPr>
            <w:r w:rsidRPr="004D77A1">
              <w:rPr>
                <w:lang w:val="pl-PL"/>
              </w:rPr>
              <w:t>Pie</w:t>
            </w:r>
            <w:r w:rsidRPr="004D77A1">
              <w:rPr>
                <w:rFonts w:hAnsi="Times New Roman"/>
                <w:lang w:val="pl-PL"/>
              </w:rPr>
              <w:t>ś</w:t>
            </w:r>
            <w:r w:rsidRPr="004D77A1">
              <w:rPr>
                <w:lang w:val="pl-PL"/>
              </w:rPr>
              <w:t>ni kompozytor</w:t>
            </w:r>
            <w:r w:rsidRPr="004D77A1">
              <w:rPr>
                <w:rFonts w:hAnsi="Times New Roman"/>
                <w:lang w:val="pl-PL"/>
              </w:rPr>
              <w:t>ó</w:t>
            </w:r>
            <w:r w:rsidRPr="004D77A1">
              <w:rPr>
                <w:lang w:val="pl-PL"/>
              </w:rPr>
              <w:t>w polskich i obcych z r</w:t>
            </w:r>
            <w:r w:rsidRPr="004D77A1">
              <w:rPr>
                <w:rFonts w:hAnsi="Times New Roman"/>
                <w:lang w:val="pl-PL"/>
              </w:rPr>
              <w:t>óż</w:t>
            </w:r>
            <w:r w:rsidRPr="004D77A1">
              <w:rPr>
                <w:lang w:val="pl-PL"/>
              </w:rPr>
              <w:t>nych epok</w:t>
            </w:r>
          </w:p>
          <w:p w:rsidR="00DF2A8C" w:rsidRPr="004D77A1" w:rsidRDefault="0015793F">
            <w:pPr>
              <w:spacing w:line="276" w:lineRule="auto"/>
              <w:rPr>
                <w:i/>
                <w:iCs/>
                <w:lang w:val="pl-PL"/>
              </w:rPr>
            </w:pP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 xml:space="preserve">ukaszewski I. (1984) </w:t>
            </w:r>
            <w:r w:rsidRPr="004D77A1">
              <w:rPr>
                <w:i/>
                <w:iCs/>
                <w:lang w:val="pl-PL"/>
              </w:rPr>
              <w:t>Elementarne zasady higienicznego  pos</w:t>
            </w:r>
            <w:r w:rsidRPr="004D77A1">
              <w:rPr>
                <w:rFonts w:hAnsi="Times New Roman"/>
                <w:i/>
                <w:iCs/>
                <w:lang w:val="pl-PL"/>
              </w:rPr>
              <w:t>ł</w:t>
            </w:r>
            <w:r w:rsidRPr="004D77A1">
              <w:rPr>
                <w:i/>
                <w:iCs/>
                <w:lang w:val="pl-PL"/>
              </w:rPr>
              <w:t>ugiwania si</w:t>
            </w:r>
            <w:r w:rsidRPr="004D77A1">
              <w:rPr>
                <w:rFonts w:hAnsi="Times New Roman"/>
                <w:i/>
                <w:iCs/>
                <w:lang w:val="pl-PL"/>
              </w:rPr>
              <w:t xml:space="preserve">ę </w:t>
            </w:r>
            <w:r w:rsidRPr="004D77A1">
              <w:rPr>
                <w:i/>
                <w:iCs/>
                <w:lang w:val="pl-PL"/>
              </w:rPr>
              <w:t>g</w:t>
            </w:r>
            <w:r w:rsidRPr="004D77A1">
              <w:rPr>
                <w:rFonts w:hAnsi="Times New Roman"/>
                <w:i/>
                <w:iCs/>
                <w:lang w:val="pl-PL"/>
              </w:rPr>
              <w:t>ł</w:t>
            </w:r>
            <w:r w:rsidRPr="004D77A1">
              <w:rPr>
                <w:i/>
                <w:iCs/>
                <w:lang w:val="pl-PL"/>
              </w:rPr>
              <w:t>osem</w:t>
            </w:r>
            <w:r w:rsidRPr="004D77A1">
              <w:rPr>
                <w:lang w:val="pl-PL"/>
              </w:rPr>
              <w:t xml:space="preserve"> COMUK, Warszawa</w:t>
            </w:r>
          </w:p>
          <w:p w:rsidR="00DF2A8C" w:rsidRPr="004D77A1" w:rsidRDefault="0015793F">
            <w:pPr>
              <w:spacing w:line="276" w:lineRule="auto"/>
              <w:rPr>
                <w:i/>
                <w:iCs/>
                <w:lang w:val="pl-PL"/>
              </w:rPr>
            </w:pPr>
            <w:r>
              <w:rPr>
                <w:lang w:val="es-ES_tradnl"/>
              </w:rPr>
              <w:t xml:space="preserve"> Zalesska-Kr</w:t>
            </w:r>
            <w:r w:rsidRPr="004D77A1">
              <w:rPr>
                <w:rFonts w:hAnsi="Times New Roman"/>
                <w:lang w:val="pl-PL"/>
              </w:rPr>
              <w:t>ę</w:t>
            </w:r>
            <w:r w:rsidRPr="004D77A1">
              <w:rPr>
                <w:lang w:val="pl-PL"/>
              </w:rPr>
              <w:t xml:space="preserve">cicka M. (2004) </w:t>
            </w:r>
            <w:r w:rsidRPr="004D77A1">
              <w:rPr>
                <w:i/>
                <w:iCs/>
                <w:lang w:val="pl-PL"/>
              </w:rPr>
              <w:t>G</w:t>
            </w:r>
            <w:r w:rsidRPr="004D77A1">
              <w:rPr>
                <w:rFonts w:hAnsi="Times New Roman"/>
                <w:i/>
                <w:iCs/>
                <w:lang w:val="pl-PL"/>
              </w:rPr>
              <w:t>ł</w:t>
            </w:r>
            <w:r w:rsidRPr="004D77A1">
              <w:rPr>
                <w:i/>
                <w:iCs/>
                <w:lang w:val="pl-PL"/>
              </w:rPr>
              <w:t xml:space="preserve">os i jego zaburzenia, </w:t>
            </w:r>
            <w:r w:rsidRPr="004D77A1">
              <w:rPr>
                <w:lang w:val="pl-PL"/>
              </w:rPr>
              <w:t>Wroc</w:t>
            </w:r>
            <w:r w:rsidRPr="004D77A1">
              <w:rPr>
                <w:rFonts w:hAnsi="Times New Roman"/>
                <w:lang w:val="pl-PL"/>
              </w:rPr>
              <w:t>ł</w:t>
            </w:r>
            <w:r w:rsidRPr="004D77A1">
              <w:rPr>
                <w:lang w:val="pl-PL"/>
              </w:rPr>
              <w:t>aw</w:t>
            </w:r>
          </w:p>
          <w:p w:rsidR="00DF2A8C" w:rsidRPr="004D77A1" w:rsidRDefault="0015793F">
            <w:pPr>
              <w:spacing w:line="276" w:lineRule="auto"/>
              <w:rPr>
                <w:lang w:val="pl-PL"/>
              </w:rPr>
            </w:pPr>
            <w:r w:rsidRPr="004D77A1">
              <w:rPr>
                <w:lang w:val="pl-PL"/>
              </w:rPr>
              <w:t xml:space="preserve"> Zieli</w:t>
            </w:r>
            <w:r w:rsidRPr="004D77A1">
              <w:rPr>
                <w:rFonts w:hAnsi="Times New Roman"/>
                <w:lang w:val="pl-PL"/>
              </w:rPr>
              <w:t>ń</w:t>
            </w:r>
            <w:r>
              <w:rPr>
                <w:lang w:val="sv-SE"/>
              </w:rPr>
              <w:t xml:space="preserve">ska H. ( 2002) </w:t>
            </w:r>
            <w:r w:rsidRPr="004D77A1">
              <w:rPr>
                <w:i/>
                <w:iCs/>
                <w:lang w:val="pl-PL"/>
              </w:rPr>
              <w:t xml:space="preserve"> Kszta</w:t>
            </w:r>
            <w:r w:rsidRPr="004D77A1">
              <w:rPr>
                <w:rFonts w:hAnsi="Times New Roman"/>
                <w:i/>
                <w:iCs/>
                <w:lang w:val="pl-PL"/>
              </w:rPr>
              <w:t>ł</w:t>
            </w:r>
            <w:r w:rsidRPr="004D77A1">
              <w:rPr>
                <w:i/>
                <w:iCs/>
                <w:lang w:val="pl-PL"/>
              </w:rPr>
              <w:t>cenie g</w:t>
            </w:r>
            <w:r w:rsidRPr="004D77A1">
              <w:rPr>
                <w:rFonts w:hAnsi="Times New Roman"/>
                <w:i/>
                <w:iCs/>
                <w:lang w:val="pl-PL"/>
              </w:rPr>
              <w:t>ł</w:t>
            </w:r>
            <w:r w:rsidRPr="004D77A1">
              <w:rPr>
                <w:i/>
                <w:iCs/>
                <w:lang w:val="pl-PL"/>
              </w:rPr>
              <w:t xml:space="preserve">osu, </w:t>
            </w:r>
            <w:r w:rsidRPr="004D77A1">
              <w:rPr>
                <w:lang w:val="pl-PL"/>
              </w:rPr>
              <w:t>Polihymnia, Lublin</w:t>
            </w: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9367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PUNKTACJA ECTS</w:t>
            </w: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4058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Liczba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punktów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ECTS  </w:t>
            </w:r>
          </w:p>
        </w:tc>
        <w:tc>
          <w:tcPr>
            <w:tcW w:w="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28</w:t>
            </w:r>
          </w:p>
        </w:tc>
      </w:tr>
      <w:tr w:rsidR="00DF2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3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Default="0015793F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MOŻLIWOŚCI KARIERY ZAWODOWEJ</w:t>
            </w:r>
          </w:p>
        </w:tc>
      </w:tr>
      <w:tr w:rsidR="00DF2A8C" w:rsidRPr="004D7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/>
        </w:trPr>
        <w:tc>
          <w:tcPr>
            <w:tcW w:w="93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A8C" w:rsidRPr="004D77A1" w:rsidRDefault="0015793F">
            <w:pPr>
              <w:numPr>
                <w:ilvl w:val="0"/>
                <w:numId w:val="24"/>
              </w:numPr>
              <w:tabs>
                <w:tab w:val="clear" w:pos="720"/>
                <w:tab w:val="num" w:pos="756"/>
              </w:tabs>
              <w:spacing w:line="276" w:lineRule="auto"/>
              <w:ind w:left="756" w:hanging="396"/>
              <w:rPr>
                <w:lang w:val="pl-PL"/>
              </w:rPr>
            </w:pP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Kończąc Podyplomowe Studia </w:t>
            </w:r>
            <w:proofErr w:type="spellStart"/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>Chórmistrzowstwa</w:t>
            </w:r>
            <w:proofErr w:type="spellEnd"/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i Emisji Głosu absolwent jest </w:t>
            </w:r>
            <w:r w:rsidRPr="004D77A1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przygotowany do prowadzenia i  kierowania zawodowymi lub amatorskimi   zespołami muzycznymi: wokalnymi, wokalno-instrumentalnymi  czy też  instrumentalnymi a także  do prowadzenia działalności muzycznej w instytucjach kultury.  </w:t>
            </w:r>
          </w:p>
        </w:tc>
      </w:tr>
    </w:tbl>
    <w:p w:rsidR="00DF2A8C" w:rsidRPr="004D77A1" w:rsidRDefault="00DF2A8C">
      <w:pPr>
        <w:widowControl w:val="0"/>
        <w:rPr>
          <w:lang w:val="pl-PL"/>
        </w:rPr>
      </w:pPr>
      <w:bookmarkStart w:id="0" w:name="_GoBack"/>
      <w:bookmarkEnd w:id="0"/>
    </w:p>
    <w:sectPr w:rsidR="00DF2A8C" w:rsidRPr="004D77A1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93F" w:rsidRDefault="0015793F">
      <w:r>
        <w:separator/>
      </w:r>
    </w:p>
  </w:endnote>
  <w:endnote w:type="continuationSeparator" w:id="0">
    <w:p w:rsidR="0015793F" w:rsidRDefault="001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A8C" w:rsidRDefault="00DF2A8C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93F" w:rsidRDefault="0015793F">
      <w:r>
        <w:separator/>
      </w:r>
    </w:p>
  </w:footnote>
  <w:footnote w:type="continuationSeparator" w:id="0">
    <w:p w:rsidR="0015793F" w:rsidRDefault="00157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A8C" w:rsidRDefault="00DF2A8C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B56"/>
    <w:multiLevelType w:val="multilevel"/>
    <w:tmpl w:val="1B422C1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1">
    <w:nsid w:val="15D24625"/>
    <w:multiLevelType w:val="multilevel"/>
    <w:tmpl w:val="7E528798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">
    <w:nsid w:val="1CC02A6D"/>
    <w:multiLevelType w:val="multilevel"/>
    <w:tmpl w:val="B62073C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decimal"/>
      <w:lvlText w:val="%3."/>
      <w:lvlJc w:val="left"/>
      <w:pPr>
        <w:tabs>
          <w:tab w:val="num" w:pos="1950"/>
        </w:tabs>
        <w:ind w:left="19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decimal"/>
      <w:lvlText w:val="%4."/>
      <w:lvlJc w:val="left"/>
      <w:pPr>
        <w:tabs>
          <w:tab w:val="num" w:pos="2670"/>
        </w:tabs>
        <w:ind w:left="26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decimal"/>
      <w:lvlText w:val="%5."/>
      <w:lvlJc w:val="left"/>
      <w:pPr>
        <w:tabs>
          <w:tab w:val="num" w:pos="3390"/>
        </w:tabs>
        <w:ind w:left="33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decimal"/>
      <w:lvlText w:val="%6."/>
      <w:lvlJc w:val="left"/>
      <w:pPr>
        <w:tabs>
          <w:tab w:val="num" w:pos="4110"/>
        </w:tabs>
        <w:ind w:left="41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decimal"/>
      <w:lvlText w:val="%7."/>
      <w:lvlJc w:val="left"/>
      <w:pPr>
        <w:tabs>
          <w:tab w:val="num" w:pos="4830"/>
        </w:tabs>
        <w:ind w:left="48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decimal"/>
      <w:lvlText w:val="%8."/>
      <w:lvlJc w:val="left"/>
      <w:pPr>
        <w:tabs>
          <w:tab w:val="num" w:pos="5550"/>
        </w:tabs>
        <w:ind w:left="55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decimal"/>
      <w:lvlText w:val="%9."/>
      <w:lvlJc w:val="left"/>
      <w:pPr>
        <w:tabs>
          <w:tab w:val="num" w:pos="6270"/>
        </w:tabs>
        <w:ind w:left="62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3">
    <w:nsid w:val="1EBC47F5"/>
    <w:multiLevelType w:val="multilevel"/>
    <w:tmpl w:val="8966987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4">
    <w:nsid w:val="258B0505"/>
    <w:multiLevelType w:val="multilevel"/>
    <w:tmpl w:val="99D2A3E2"/>
    <w:styleLink w:val="Lista3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decimal"/>
      <w:lvlText w:val="%3."/>
      <w:lvlJc w:val="left"/>
      <w:pPr>
        <w:tabs>
          <w:tab w:val="num" w:pos="1950"/>
        </w:tabs>
        <w:ind w:left="19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decimal"/>
      <w:lvlText w:val="%4."/>
      <w:lvlJc w:val="left"/>
      <w:pPr>
        <w:tabs>
          <w:tab w:val="num" w:pos="2670"/>
        </w:tabs>
        <w:ind w:left="26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decimal"/>
      <w:lvlText w:val="%5."/>
      <w:lvlJc w:val="left"/>
      <w:pPr>
        <w:tabs>
          <w:tab w:val="num" w:pos="3390"/>
        </w:tabs>
        <w:ind w:left="33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decimal"/>
      <w:lvlText w:val="%6."/>
      <w:lvlJc w:val="left"/>
      <w:pPr>
        <w:tabs>
          <w:tab w:val="num" w:pos="4110"/>
        </w:tabs>
        <w:ind w:left="41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decimal"/>
      <w:lvlText w:val="%7."/>
      <w:lvlJc w:val="left"/>
      <w:pPr>
        <w:tabs>
          <w:tab w:val="num" w:pos="4830"/>
        </w:tabs>
        <w:ind w:left="48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decimal"/>
      <w:lvlText w:val="%8."/>
      <w:lvlJc w:val="left"/>
      <w:pPr>
        <w:tabs>
          <w:tab w:val="num" w:pos="5550"/>
        </w:tabs>
        <w:ind w:left="55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decimal"/>
      <w:lvlText w:val="%9."/>
      <w:lvlJc w:val="left"/>
      <w:pPr>
        <w:tabs>
          <w:tab w:val="num" w:pos="6270"/>
        </w:tabs>
        <w:ind w:left="62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5">
    <w:nsid w:val="29194BCE"/>
    <w:multiLevelType w:val="multilevel"/>
    <w:tmpl w:val="A418B75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6">
    <w:nsid w:val="2A3E4E9D"/>
    <w:multiLevelType w:val="multilevel"/>
    <w:tmpl w:val="3BBAD672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7">
    <w:nsid w:val="2CF04091"/>
    <w:multiLevelType w:val="multilevel"/>
    <w:tmpl w:val="6F70BA1A"/>
    <w:styleLink w:val="Lista4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decimal"/>
      <w:lvlText w:val="%2."/>
      <w:lvlJc w:val="left"/>
      <w:pPr>
        <w:tabs>
          <w:tab w:val="num" w:pos="1380"/>
        </w:tabs>
        <w:ind w:left="138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2">
      <w:start w:val="1"/>
      <w:numFmt w:val="decimal"/>
      <w:lvlText w:val="%3."/>
      <w:lvlJc w:val="left"/>
      <w:pPr>
        <w:tabs>
          <w:tab w:val="num" w:pos="2100"/>
        </w:tabs>
        <w:ind w:left="210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4">
      <w:start w:val="1"/>
      <w:numFmt w:val="decimal"/>
      <w:lvlText w:val="%5."/>
      <w:lvlJc w:val="left"/>
      <w:pPr>
        <w:tabs>
          <w:tab w:val="num" w:pos="3540"/>
        </w:tabs>
        <w:ind w:left="354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5">
      <w:start w:val="1"/>
      <w:numFmt w:val="decimal"/>
      <w:lvlText w:val="%6."/>
      <w:lvlJc w:val="left"/>
      <w:pPr>
        <w:tabs>
          <w:tab w:val="num" w:pos="4260"/>
        </w:tabs>
        <w:ind w:left="426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7">
      <w:start w:val="1"/>
      <w:numFmt w:val="decimal"/>
      <w:lvlText w:val="%8."/>
      <w:lvlJc w:val="left"/>
      <w:pPr>
        <w:tabs>
          <w:tab w:val="num" w:pos="5700"/>
        </w:tabs>
        <w:ind w:left="570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8">
      <w:start w:val="1"/>
      <w:numFmt w:val="decimal"/>
      <w:lvlText w:val="%9."/>
      <w:lvlJc w:val="left"/>
      <w:pPr>
        <w:tabs>
          <w:tab w:val="num" w:pos="6420"/>
        </w:tabs>
        <w:ind w:left="642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</w:abstractNum>
  <w:abstractNum w:abstractNumId="8">
    <w:nsid w:val="32A07325"/>
    <w:multiLevelType w:val="multilevel"/>
    <w:tmpl w:val="4A504C26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9">
    <w:nsid w:val="3E3F2AFE"/>
    <w:multiLevelType w:val="multilevel"/>
    <w:tmpl w:val="0C86C03E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0">
    <w:nsid w:val="3E755DD4"/>
    <w:multiLevelType w:val="multilevel"/>
    <w:tmpl w:val="9F3C68BE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11">
    <w:nsid w:val="449B27C9"/>
    <w:multiLevelType w:val="multilevel"/>
    <w:tmpl w:val="FCA02B6E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2">
    <w:nsid w:val="4D044EF0"/>
    <w:multiLevelType w:val="multilevel"/>
    <w:tmpl w:val="3F9EFBB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3">
    <w:nsid w:val="52E56B8C"/>
    <w:multiLevelType w:val="multilevel"/>
    <w:tmpl w:val="738C549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2">
      <w:start w:val="1"/>
      <w:numFmt w:val="decimal"/>
      <w:lvlText w:val="%3."/>
      <w:lvlJc w:val="left"/>
      <w:pPr>
        <w:tabs>
          <w:tab w:val="num" w:pos="1920"/>
        </w:tabs>
        <w:ind w:left="192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4">
      <w:start w:val="1"/>
      <w:numFmt w:val="decimal"/>
      <w:lvlText w:val="%5."/>
      <w:lvlJc w:val="left"/>
      <w:pPr>
        <w:tabs>
          <w:tab w:val="num" w:pos="3360"/>
        </w:tabs>
        <w:ind w:left="336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5">
      <w:start w:val="1"/>
      <w:numFmt w:val="decimal"/>
      <w:lvlText w:val="%6."/>
      <w:lvlJc w:val="left"/>
      <w:pPr>
        <w:tabs>
          <w:tab w:val="num" w:pos="4080"/>
        </w:tabs>
        <w:ind w:left="408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7">
      <w:start w:val="1"/>
      <w:numFmt w:val="decimal"/>
      <w:lvlText w:val="%8."/>
      <w:lvlJc w:val="left"/>
      <w:pPr>
        <w:tabs>
          <w:tab w:val="num" w:pos="5520"/>
        </w:tabs>
        <w:ind w:left="552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8">
      <w:start w:val="1"/>
      <w:numFmt w:val="decimal"/>
      <w:lvlText w:val="%9."/>
      <w:lvlJc w:val="left"/>
      <w:pPr>
        <w:tabs>
          <w:tab w:val="num" w:pos="6240"/>
        </w:tabs>
        <w:ind w:left="624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</w:abstractNum>
  <w:abstractNum w:abstractNumId="14">
    <w:nsid w:val="58922635"/>
    <w:multiLevelType w:val="multilevel"/>
    <w:tmpl w:val="ED4E814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5">
    <w:nsid w:val="59D92EAD"/>
    <w:multiLevelType w:val="multilevel"/>
    <w:tmpl w:val="A2ECB17E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16">
    <w:nsid w:val="5BCF695B"/>
    <w:multiLevelType w:val="multilevel"/>
    <w:tmpl w:val="22C070C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17">
    <w:nsid w:val="5FBF753D"/>
    <w:multiLevelType w:val="multilevel"/>
    <w:tmpl w:val="12C430C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18">
    <w:nsid w:val="61501448"/>
    <w:multiLevelType w:val="multilevel"/>
    <w:tmpl w:val="A73662F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19">
    <w:nsid w:val="61B5307D"/>
    <w:multiLevelType w:val="multilevel"/>
    <w:tmpl w:val="BEE2592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20">
    <w:nsid w:val="63D82BC1"/>
    <w:multiLevelType w:val="multilevel"/>
    <w:tmpl w:val="9DE852C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1">
      <w:start w:val="1"/>
      <w:numFmt w:val="decimal"/>
      <w:lvlText w:val="%2."/>
      <w:lvlJc w:val="left"/>
      <w:pPr>
        <w:tabs>
          <w:tab w:val="num" w:pos="1380"/>
        </w:tabs>
        <w:ind w:left="138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2">
      <w:start w:val="1"/>
      <w:numFmt w:val="decimal"/>
      <w:lvlText w:val="%3."/>
      <w:lvlJc w:val="left"/>
      <w:pPr>
        <w:tabs>
          <w:tab w:val="num" w:pos="2100"/>
        </w:tabs>
        <w:ind w:left="210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4">
      <w:start w:val="1"/>
      <w:numFmt w:val="decimal"/>
      <w:lvlText w:val="%5."/>
      <w:lvlJc w:val="left"/>
      <w:pPr>
        <w:tabs>
          <w:tab w:val="num" w:pos="3540"/>
        </w:tabs>
        <w:ind w:left="354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5">
      <w:start w:val="1"/>
      <w:numFmt w:val="decimal"/>
      <w:lvlText w:val="%6."/>
      <w:lvlJc w:val="left"/>
      <w:pPr>
        <w:tabs>
          <w:tab w:val="num" w:pos="4260"/>
        </w:tabs>
        <w:ind w:left="426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7">
      <w:start w:val="1"/>
      <w:numFmt w:val="decimal"/>
      <w:lvlText w:val="%8."/>
      <w:lvlJc w:val="left"/>
      <w:pPr>
        <w:tabs>
          <w:tab w:val="num" w:pos="5700"/>
        </w:tabs>
        <w:ind w:left="570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8">
      <w:start w:val="1"/>
      <w:numFmt w:val="decimal"/>
      <w:lvlText w:val="%9."/>
      <w:lvlJc w:val="left"/>
      <w:pPr>
        <w:tabs>
          <w:tab w:val="num" w:pos="6420"/>
        </w:tabs>
        <w:ind w:left="642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</w:abstractNum>
  <w:abstractNum w:abstractNumId="21">
    <w:nsid w:val="69BF041E"/>
    <w:multiLevelType w:val="multilevel"/>
    <w:tmpl w:val="309C277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</w:rPr>
    </w:lvl>
  </w:abstractNum>
  <w:abstractNum w:abstractNumId="22">
    <w:nsid w:val="6D367047"/>
    <w:multiLevelType w:val="multilevel"/>
    <w:tmpl w:val="3EF82AFA"/>
    <w:styleLink w:val="Lista2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2">
      <w:start w:val="1"/>
      <w:numFmt w:val="decimal"/>
      <w:lvlText w:val="%3."/>
      <w:lvlJc w:val="left"/>
      <w:pPr>
        <w:tabs>
          <w:tab w:val="num" w:pos="1920"/>
        </w:tabs>
        <w:ind w:left="192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4">
      <w:start w:val="1"/>
      <w:numFmt w:val="decimal"/>
      <w:lvlText w:val="%5."/>
      <w:lvlJc w:val="left"/>
      <w:pPr>
        <w:tabs>
          <w:tab w:val="num" w:pos="3360"/>
        </w:tabs>
        <w:ind w:left="336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5">
      <w:start w:val="1"/>
      <w:numFmt w:val="decimal"/>
      <w:lvlText w:val="%6."/>
      <w:lvlJc w:val="left"/>
      <w:pPr>
        <w:tabs>
          <w:tab w:val="num" w:pos="4080"/>
        </w:tabs>
        <w:ind w:left="408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7">
      <w:start w:val="1"/>
      <w:numFmt w:val="decimal"/>
      <w:lvlText w:val="%8."/>
      <w:lvlJc w:val="left"/>
      <w:pPr>
        <w:tabs>
          <w:tab w:val="num" w:pos="5520"/>
        </w:tabs>
        <w:ind w:left="552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  <w:lvl w:ilvl="8">
      <w:start w:val="1"/>
      <w:numFmt w:val="decimal"/>
      <w:lvlText w:val="%9."/>
      <w:lvlJc w:val="left"/>
      <w:pPr>
        <w:tabs>
          <w:tab w:val="num" w:pos="6240"/>
        </w:tabs>
        <w:ind w:left="6240" w:hanging="30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</w:rPr>
    </w:lvl>
  </w:abstractNum>
  <w:abstractNum w:abstractNumId="23">
    <w:nsid w:val="74261537"/>
    <w:multiLevelType w:val="multilevel"/>
    <w:tmpl w:val="259672E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1"/>
  </w:num>
  <w:num w:numId="5">
    <w:abstractNumId w:val="14"/>
  </w:num>
  <w:num w:numId="6">
    <w:abstractNumId w:val="23"/>
  </w:num>
  <w:num w:numId="7">
    <w:abstractNumId w:val="12"/>
  </w:num>
  <w:num w:numId="8">
    <w:abstractNumId w:val="3"/>
  </w:num>
  <w:num w:numId="9">
    <w:abstractNumId w:val="15"/>
  </w:num>
  <w:num w:numId="10">
    <w:abstractNumId w:val="17"/>
  </w:num>
  <w:num w:numId="11">
    <w:abstractNumId w:val="8"/>
  </w:num>
  <w:num w:numId="12">
    <w:abstractNumId w:val="18"/>
  </w:num>
  <w:num w:numId="13">
    <w:abstractNumId w:val="1"/>
  </w:num>
  <w:num w:numId="14">
    <w:abstractNumId w:val="5"/>
  </w:num>
  <w:num w:numId="15">
    <w:abstractNumId w:val="19"/>
  </w:num>
  <w:num w:numId="16">
    <w:abstractNumId w:val="11"/>
  </w:num>
  <w:num w:numId="17">
    <w:abstractNumId w:val="13"/>
  </w:num>
  <w:num w:numId="18">
    <w:abstractNumId w:val="16"/>
  </w:num>
  <w:num w:numId="19">
    <w:abstractNumId w:val="22"/>
  </w:num>
  <w:num w:numId="20">
    <w:abstractNumId w:val="2"/>
  </w:num>
  <w:num w:numId="21">
    <w:abstractNumId w:val="4"/>
  </w:num>
  <w:num w:numId="22">
    <w:abstractNumId w:val="20"/>
  </w:num>
  <w:num w:numId="23">
    <w:abstractNumId w:val="6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F2A8C"/>
    <w:rsid w:val="0015793F"/>
    <w:rsid w:val="004D77A1"/>
    <w:rsid w:val="00D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sz w:val="22"/>
      <w:szCs w:val="22"/>
      <w:u w:color="00000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kapitzlist">
    <w:name w:val="List Paragraph"/>
    <w:pPr>
      <w:ind w:left="720"/>
    </w:pPr>
    <w:rPr>
      <w:rFonts w:hAnsi="Arial Unicode MS" w:cs="Arial Unicode MS"/>
      <w:color w:val="000000"/>
      <w:sz w:val="22"/>
      <w:szCs w:val="22"/>
      <w:u w:color="000000"/>
      <w:lang w:val="en-US"/>
    </w:rPr>
  </w:style>
  <w:style w:type="numbering" w:customStyle="1" w:styleId="List0">
    <w:name w:val="List 0"/>
    <w:basedOn w:val="Zaimportowanystyl1"/>
    <w:pPr>
      <w:numPr>
        <w:numId w:val="11"/>
      </w:numPr>
    </w:pPr>
  </w:style>
  <w:style w:type="numbering" w:customStyle="1" w:styleId="Zaimportowanystyl1">
    <w:name w:val="Zaimportowany styl 1"/>
  </w:style>
  <w:style w:type="numbering" w:customStyle="1" w:styleId="List1">
    <w:name w:val="List 1"/>
    <w:basedOn w:val="Zaimportowanystyl2"/>
    <w:pPr>
      <w:numPr>
        <w:numId w:val="16"/>
      </w:numPr>
    </w:pPr>
  </w:style>
  <w:style w:type="numbering" w:customStyle="1" w:styleId="Zaimportowanystyl2">
    <w:name w:val="Zaimportowany styl 2"/>
  </w:style>
  <w:style w:type="numbering" w:customStyle="1" w:styleId="Lista21">
    <w:name w:val="Lista 21"/>
    <w:basedOn w:val="Zaimportowanystyl3"/>
    <w:pPr>
      <w:numPr>
        <w:numId w:val="19"/>
      </w:numPr>
    </w:pPr>
  </w:style>
  <w:style w:type="numbering" w:customStyle="1" w:styleId="Zaimportowanystyl3">
    <w:name w:val="Zaimportowany styl 3"/>
  </w:style>
  <w:style w:type="numbering" w:customStyle="1" w:styleId="Lista31">
    <w:name w:val="Lista 31"/>
    <w:basedOn w:val="Zaimportowanystyl3"/>
    <w:pPr>
      <w:numPr>
        <w:numId w:val="21"/>
      </w:numPr>
    </w:pPr>
  </w:style>
  <w:style w:type="numbering" w:customStyle="1" w:styleId="Lista41">
    <w:name w:val="Lista 41"/>
    <w:basedOn w:val="Zaimportowanystyl4"/>
    <w:pPr>
      <w:numPr>
        <w:numId w:val="24"/>
      </w:numPr>
    </w:pPr>
  </w:style>
  <w:style w:type="numbering" w:customStyle="1" w:styleId="Zaimportowanystyl4">
    <w:name w:val="Zaimportowany styl 4"/>
  </w:style>
  <w:style w:type="paragraph" w:styleId="Tekstdymka">
    <w:name w:val="Balloon Text"/>
    <w:basedOn w:val="Normalny"/>
    <w:link w:val="TekstdymkaZnak"/>
    <w:uiPriority w:val="99"/>
    <w:semiHidden/>
    <w:unhideWhenUsed/>
    <w:rsid w:val="004D77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7A1"/>
    <w:rPr>
      <w:rFonts w:ascii="Tahoma" w:hAnsi="Tahoma" w:cs="Tahoma"/>
      <w:color w:val="000000"/>
      <w:sz w:val="16"/>
      <w:szCs w:val="16"/>
      <w:u w:color="00000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sz w:val="22"/>
      <w:szCs w:val="22"/>
      <w:u w:color="00000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kapitzlist">
    <w:name w:val="List Paragraph"/>
    <w:pPr>
      <w:ind w:left="720"/>
    </w:pPr>
    <w:rPr>
      <w:rFonts w:hAnsi="Arial Unicode MS" w:cs="Arial Unicode MS"/>
      <w:color w:val="000000"/>
      <w:sz w:val="22"/>
      <w:szCs w:val="22"/>
      <w:u w:color="000000"/>
      <w:lang w:val="en-US"/>
    </w:rPr>
  </w:style>
  <w:style w:type="numbering" w:customStyle="1" w:styleId="List0">
    <w:name w:val="List 0"/>
    <w:basedOn w:val="Zaimportowanystyl1"/>
    <w:pPr>
      <w:numPr>
        <w:numId w:val="11"/>
      </w:numPr>
    </w:pPr>
  </w:style>
  <w:style w:type="numbering" w:customStyle="1" w:styleId="Zaimportowanystyl1">
    <w:name w:val="Zaimportowany styl 1"/>
  </w:style>
  <w:style w:type="numbering" w:customStyle="1" w:styleId="List1">
    <w:name w:val="List 1"/>
    <w:basedOn w:val="Zaimportowanystyl2"/>
    <w:pPr>
      <w:numPr>
        <w:numId w:val="16"/>
      </w:numPr>
    </w:pPr>
  </w:style>
  <w:style w:type="numbering" w:customStyle="1" w:styleId="Zaimportowanystyl2">
    <w:name w:val="Zaimportowany styl 2"/>
  </w:style>
  <w:style w:type="numbering" w:customStyle="1" w:styleId="Lista21">
    <w:name w:val="Lista 21"/>
    <w:basedOn w:val="Zaimportowanystyl3"/>
    <w:pPr>
      <w:numPr>
        <w:numId w:val="19"/>
      </w:numPr>
    </w:pPr>
  </w:style>
  <w:style w:type="numbering" w:customStyle="1" w:styleId="Zaimportowanystyl3">
    <w:name w:val="Zaimportowany styl 3"/>
  </w:style>
  <w:style w:type="numbering" w:customStyle="1" w:styleId="Lista31">
    <w:name w:val="Lista 31"/>
    <w:basedOn w:val="Zaimportowanystyl3"/>
    <w:pPr>
      <w:numPr>
        <w:numId w:val="21"/>
      </w:numPr>
    </w:pPr>
  </w:style>
  <w:style w:type="numbering" w:customStyle="1" w:styleId="Lista41">
    <w:name w:val="Lista 41"/>
    <w:basedOn w:val="Zaimportowanystyl4"/>
    <w:pPr>
      <w:numPr>
        <w:numId w:val="24"/>
      </w:numPr>
    </w:pPr>
  </w:style>
  <w:style w:type="numbering" w:customStyle="1" w:styleId="Zaimportowanystyl4">
    <w:name w:val="Zaimportowany styl 4"/>
  </w:style>
  <w:style w:type="paragraph" w:styleId="Tekstdymka">
    <w:name w:val="Balloon Text"/>
    <w:basedOn w:val="Normalny"/>
    <w:link w:val="TekstdymkaZnak"/>
    <w:uiPriority w:val="99"/>
    <w:semiHidden/>
    <w:unhideWhenUsed/>
    <w:rsid w:val="004D77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7A1"/>
    <w:rPr>
      <w:rFonts w:ascii="Tahoma" w:hAnsi="Tahoma" w:cs="Tahoma"/>
      <w:color w:val="000000"/>
      <w:sz w:val="16"/>
      <w:szCs w:val="16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2015-03-06T07:04:00Z</dcterms:created>
  <dcterms:modified xsi:type="dcterms:W3CDTF">2015-03-06T07:04:00Z</dcterms:modified>
</cp:coreProperties>
</file>