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57" w:rsidRPr="005D072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30957" w:rsidRPr="005D0726">
        <w:rPr>
          <w:rFonts w:ascii="Times New Roman" w:hAnsi="Times New Roman" w:cs="Times New Roman"/>
          <w:color w:val="000000"/>
          <w:sz w:val="28"/>
          <w:szCs w:val="28"/>
        </w:rPr>
        <w:t>TURNIEJ MISTRZÓW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TURNIEJ MISTRZÓW jest formą konkursu otwartego dla zespołów kameralnych tak studenckich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jak profesjonalnych bez określonego limitu wiekowego.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Jest konkursem mającym na celu postawienie zadań artystycznych dla wykonawców o najwyżej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zaawansowanym poziomie profesjonalnym.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1. TURNIEJ MISTRZÓW odbędzie się w dniach 21 i 22 kwietnia 2018 roku w Sali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Koncertowej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Akademii Muzyczn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ej im. Feliksa Nowowiejskiego w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Bydgoszczy - ul. Gdańska 20.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2. Kwota bezzwrotnego wpisowego wynosi 300 zł/ zespół.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Wpisowe należy wysyłać na konto: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Właściciel rachunku : FUNDACJA KONSONANS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Adres : ul. STASZICA 7, 85- 014 BYDGOSZCZ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Numer rachunku: 87 1240 3493 1111 0010 4227 4417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 tytule przelewu należy wpisać: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TURNIEJ MISTRZÓW oraz podać nazwę zespołu.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3. Zgłoszenie uczestnictwa w konkursie prosimy przesłać pocztą elektroniczną: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a. Wypełniony formularz zgłoszeniowy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[ do pobrania na stronie </w:t>
      </w:r>
      <w:r w:rsidRPr="005D0726">
        <w:rPr>
          <w:rFonts w:ascii="Times New Roman" w:hAnsi="Times New Roman" w:cs="Times New Roman"/>
          <w:color w:val="000081"/>
          <w:sz w:val="28"/>
          <w:szCs w:val="28"/>
        </w:rPr>
        <w:t>www.turniej.amuz.bydgoszcz.pl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b. Dokumentację osiągnięć zespołu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5D0726">
        <w:rPr>
          <w:rFonts w:ascii="Times New Roman" w:hAnsi="Times New Roman" w:cs="Times New Roman"/>
          <w:color w:val="000000"/>
          <w:sz w:val="28"/>
          <w:szCs w:val="28"/>
        </w:rPr>
        <w:t>Skan</w:t>
      </w:r>
      <w:proofErr w:type="spellEnd"/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 dowodu opłaty wpisowego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Termin zgłoszeń upływa 30 marca 2018 roku.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Uwaga ! Formularz zgłoszeniowy powinien być podpisany.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4.Do TURNIEJU MISTRZÓW zakwalifikowanych zostanie maksymalnie 15 zespołów.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O zakwalifikowaniu decyduje kolejność zgłoszeń oraz dokumentacja osiągnięć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artystycznych zespołu.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6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5.ETAP 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Czas trwania do 20 minut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Repertuar dowolny zawierający formę allegra sonatowego i części o charakterze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kantylenowym.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6.ETAP II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Do etapu II zakwalifikowanych zostanie maksymalnie 7 zespołów.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Repertuar przewiduje wykonanie recitalu o czasie trwania do 50 minut.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Program recitalu nie może zawierać pozycji wykonanych w etapie I.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Dobór repertuaru,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jego różnorodność stylistyczna i walory artystyczne będą</w:t>
      </w:r>
    </w:p>
    <w:p w:rsidR="00030957" w:rsidRPr="00601A22" w:rsidRDefault="006873D3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podlegały ocenie Jury</w:t>
      </w:r>
      <w:r w:rsidR="00030957" w:rsidRPr="005D07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A22">
        <w:rPr>
          <w:rFonts w:ascii="Times New Roman" w:hAnsi="Times New Roman" w:cs="Times New Roman"/>
          <w:sz w:val="28"/>
          <w:szCs w:val="28"/>
        </w:rPr>
        <w:t>Przy doborze repertuaru uczestnicy przejmują obowiązek regulacji z tytułu praw autorskich.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7.Nagrodą dla zwycięzcy TURNIEJU MISTRZÓW jest nagranie płyty promocyjnej.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Jury zastrzega sobie prawo do przyznania nagród pozaregulaminowych, które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zostaną ogłoszone podczas Koncertu Laureatów w dniu 22 kwietnia 2018 roku.</w:t>
      </w:r>
    </w:p>
    <w:p w:rsidR="00A91737" w:rsidRPr="00601A22" w:rsidRDefault="00A91737" w:rsidP="00A9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A22">
        <w:rPr>
          <w:rFonts w:ascii="Times New Roman" w:hAnsi="Times New Roman" w:cs="Times New Roman"/>
          <w:sz w:val="28"/>
          <w:szCs w:val="28"/>
        </w:rPr>
        <w:t>Jury oceniać będzie poziom interpretacji zgodnie z własnym, wewnętrznym regulaminem. Decyzje Jury są ostateczne i niepodważalne.</w:t>
      </w:r>
    </w:p>
    <w:p w:rsidR="00555A66" w:rsidRPr="00601A22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C8" w:rsidRDefault="000349C8" w:rsidP="000349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01A22">
        <w:rPr>
          <w:rFonts w:ascii="Times New Roman" w:hAnsi="Times New Roman" w:cs="Times New Roman"/>
          <w:sz w:val="28"/>
          <w:szCs w:val="28"/>
        </w:rPr>
        <w:t xml:space="preserve">8. W zakresie treści Regulaminu i jego interpretacji, ewentualne pytania mogą być zgłaszane wyłącznie do dnia zgłoszenia uczestnictwa. </w:t>
      </w:r>
      <w:r>
        <w:rPr>
          <w:rFonts w:ascii="Times New Roman" w:hAnsi="Times New Roman" w:cs="Times New Roman"/>
          <w:color w:val="000000"/>
          <w:sz w:val="28"/>
          <w:szCs w:val="28"/>
        </w:rPr>
        <w:t>Zgłoszenie uczestnictwa jest równoznaczne z akceptacją Regulaminu TURNIEJU.</w:t>
      </w:r>
    </w:p>
    <w:p w:rsidR="000349C8" w:rsidRPr="009E2CBA" w:rsidRDefault="000349C8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SEKRETARIAT KONKURSU 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Dyrektor artystyczny : prof. zw. dr hab. Paweł Radziński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Sekretariat konkursu i biuro organizacyjne : tel. [+48] 605-044-077 e-mail: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81"/>
          <w:sz w:val="28"/>
          <w:szCs w:val="28"/>
        </w:rPr>
        <w:t xml:space="preserve">turniej@amuz.bydgoszcz.pl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www. turniej.amuz.bydgoszcz.pl</w:t>
      </w:r>
    </w:p>
    <w:p w:rsidR="00651A1E" w:rsidRPr="005D0726" w:rsidRDefault="00030957" w:rsidP="00030957">
      <w:pPr>
        <w:rPr>
          <w:rFonts w:ascii="Times New Roman" w:hAnsi="Times New Roman" w:cs="Times New Roman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www.facebook.com/turniej.kameralny</w:t>
      </w:r>
    </w:p>
    <w:sectPr w:rsidR="00651A1E" w:rsidRPr="005D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8"/>
    <w:rsid w:val="00030957"/>
    <w:rsid w:val="000349C8"/>
    <w:rsid w:val="0053241C"/>
    <w:rsid w:val="00555A66"/>
    <w:rsid w:val="005D0726"/>
    <w:rsid w:val="00601A22"/>
    <w:rsid w:val="00651A1E"/>
    <w:rsid w:val="006873D3"/>
    <w:rsid w:val="009E2CBA"/>
    <w:rsid w:val="00A91737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982E-BEFF-4BCC-A2F5-6C9EDFB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2267</Characters>
  <Application>Microsoft Office Word</Application>
  <DocSecurity>0</DocSecurity>
  <Lines>18</Lines>
  <Paragraphs>5</Paragraphs>
  <ScaleCrop>false</ScaleCrop>
  <Company>Hewlett-Packard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11</cp:revision>
  <dcterms:created xsi:type="dcterms:W3CDTF">2018-01-19T22:43:00Z</dcterms:created>
  <dcterms:modified xsi:type="dcterms:W3CDTF">2018-01-29T18:10:00Z</dcterms:modified>
</cp:coreProperties>
</file>