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1C" w:rsidRPr="00B42AE9" w:rsidRDefault="00B42AE9" w:rsidP="00B42AE9">
      <w:pPr>
        <w:jc w:val="center"/>
        <w:rPr>
          <w:b/>
          <w:sz w:val="28"/>
        </w:rPr>
      </w:pPr>
      <w:r w:rsidRPr="00B42AE9">
        <w:rPr>
          <w:b/>
          <w:sz w:val="28"/>
        </w:rPr>
        <w:t>SKRÓCONY OPIS PLANOWANEJ INWESTYCJI</w:t>
      </w:r>
    </w:p>
    <w:p w:rsidR="00B42AE9" w:rsidRPr="00B42AE9" w:rsidRDefault="00B42AE9" w:rsidP="00B42AE9">
      <w:pPr>
        <w:pStyle w:val="Akapitzlist"/>
        <w:numPr>
          <w:ilvl w:val="0"/>
          <w:numId w:val="1"/>
        </w:numPr>
        <w:spacing w:after="0"/>
        <w:rPr>
          <w:b/>
          <w:u w:val="single"/>
        </w:rPr>
      </w:pPr>
      <w:r w:rsidRPr="00B42AE9">
        <w:rPr>
          <w:b/>
          <w:u w:val="single"/>
        </w:rPr>
        <w:t>Ogólne uwarunkowania inwestycji</w:t>
      </w:r>
    </w:p>
    <w:p w:rsidR="00B42AE9" w:rsidRPr="00B42AE9" w:rsidRDefault="00B42AE9" w:rsidP="001B601C">
      <w:pPr>
        <w:pStyle w:val="Akapitzlist"/>
        <w:numPr>
          <w:ilvl w:val="0"/>
          <w:numId w:val="2"/>
        </w:numPr>
        <w:spacing w:after="0"/>
        <w:jc w:val="both"/>
        <w:rPr>
          <w:rStyle w:val="Teksttreci3"/>
          <w:bCs w:val="0"/>
          <w:sz w:val="20"/>
          <w:shd w:val="clear" w:color="auto" w:fill="auto"/>
        </w:rPr>
      </w:pPr>
      <w:r w:rsidRPr="00B42AE9">
        <w:rPr>
          <w:rStyle w:val="Teksttreci3"/>
          <w:b w:val="0"/>
          <w:bCs w:val="0"/>
          <w:color w:val="000000"/>
          <w:szCs w:val="24"/>
        </w:rPr>
        <w:t xml:space="preserve">Teren na którym będzie realizowana inwestycja położony jest w północnej części Bydgoszczy w kwartale ulic: Kamienna, Gdańska, Chodkiewicza, Sułkowskiego na terenie działek nr </w:t>
      </w:r>
      <w:r w:rsidRPr="00B42AE9">
        <w:rPr>
          <w:szCs w:val="24"/>
        </w:rPr>
        <w:t>1/5, 1/6, 2/1, 3/4, 3/5, 8/1, 21/4</w:t>
      </w:r>
      <w:r w:rsidRPr="00B42AE9">
        <w:rPr>
          <w:rStyle w:val="Teksttreci3"/>
          <w:b w:val="0"/>
          <w:bCs w:val="0"/>
          <w:color w:val="000000"/>
          <w:szCs w:val="24"/>
        </w:rPr>
        <w:t>;</w:t>
      </w:r>
    </w:p>
    <w:p w:rsidR="00B42AE9" w:rsidRPr="00B42AE9" w:rsidRDefault="00B42AE9" w:rsidP="001B601C">
      <w:pPr>
        <w:pStyle w:val="Akapitzlist"/>
        <w:numPr>
          <w:ilvl w:val="0"/>
          <w:numId w:val="2"/>
        </w:numPr>
        <w:spacing w:after="0"/>
        <w:jc w:val="both"/>
        <w:rPr>
          <w:rStyle w:val="Teksttreci3"/>
          <w:bCs w:val="0"/>
          <w:sz w:val="20"/>
          <w:shd w:val="clear" w:color="auto" w:fill="auto"/>
        </w:rPr>
      </w:pPr>
      <w:r w:rsidRPr="00B42AE9">
        <w:rPr>
          <w:rStyle w:val="Teksttreci3"/>
          <w:b w:val="0"/>
          <w:bCs w:val="0"/>
          <w:color w:val="000000"/>
          <w:szCs w:val="24"/>
        </w:rPr>
        <w:t>Powierzchnia terenu ok. 3.0 ha</w:t>
      </w:r>
      <w:r>
        <w:rPr>
          <w:rStyle w:val="Teksttreci3"/>
          <w:b w:val="0"/>
          <w:bCs w:val="0"/>
          <w:color w:val="000000"/>
          <w:szCs w:val="24"/>
        </w:rPr>
        <w:t>;</w:t>
      </w:r>
    </w:p>
    <w:p w:rsidR="00B42AE9" w:rsidRPr="00EC24E9" w:rsidRDefault="00B42AE9" w:rsidP="001B601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0"/>
        </w:rPr>
      </w:pPr>
      <w:r w:rsidRPr="00B42AE9">
        <w:t>Powierzchnia zabudowy</w:t>
      </w:r>
      <w:r>
        <w:t xml:space="preserve"> – czworobok o przybliżonych wymiarach </w:t>
      </w:r>
      <w:r w:rsidRPr="00B42AE9">
        <w:t>134m x 69m x 124m x 110m;</w:t>
      </w:r>
    </w:p>
    <w:p w:rsidR="00B42AE9" w:rsidRPr="00B42AE9" w:rsidRDefault="00B42AE9" w:rsidP="001B601C">
      <w:pPr>
        <w:pStyle w:val="Akapitzlist"/>
        <w:numPr>
          <w:ilvl w:val="0"/>
          <w:numId w:val="2"/>
        </w:numPr>
        <w:spacing w:after="0"/>
        <w:jc w:val="both"/>
        <w:rPr>
          <w:rStyle w:val="Teksttreci3"/>
          <w:bCs w:val="0"/>
          <w:sz w:val="20"/>
          <w:shd w:val="clear" w:color="auto" w:fill="auto"/>
        </w:rPr>
      </w:pPr>
      <w:r w:rsidRPr="00B42AE9">
        <w:rPr>
          <w:rStyle w:val="Teksttreci3"/>
          <w:b w:val="0"/>
          <w:bCs w:val="0"/>
          <w:color w:val="000000"/>
          <w:szCs w:val="24"/>
        </w:rPr>
        <w:t>W centralnej części staw (glinianka) o powierzchni ok. 7</w:t>
      </w:r>
      <w:r>
        <w:rPr>
          <w:rStyle w:val="Teksttreci3"/>
          <w:b w:val="0"/>
          <w:bCs w:val="0"/>
          <w:color w:val="000000"/>
          <w:szCs w:val="24"/>
        </w:rPr>
        <w:t> </w:t>
      </w:r>
      <w:r w:rsidRPr="00B42AE9">
        <w:rPr>
          <w:rStyle w:val="Teksttreci3"/>
          <w:b w:val="0"/>
          <w:bCs w:val="0"/>
          <w:color w:val="000000"/>
          <w:szCs w:val="24"/>
        </w:rPr>
        <w:t>700</w:t>
      </w:r>
      <w:r>
        <w:rPr>
          <w:rStyle w:val="Teksttreci3"/>
          <w:b w:val="0"/>
          <w:bCs w:val="0"/>
          <w:color w:val="000000"/>
          <w:szCs w:val="24"/>
        </w:rPr>
        <w:t xml:space="preserve"> </w:t>
      </w:r>
      <w:r w:rsidRPr="00B42AE9">
        <w:rPr>
          <w:rStyle w:val="Teksttreci3"/>
          <w:b w:val="0"/>
          <w:bCs w:val="0"/>
          <w:color w:val="000000"/>
          <w:szCs w:val="24"/>
        </w:rPr>
        <w:t>m</w:t>
      </w:r>
      <w:r w:rsidRPr="00B42AE9">
        <w:rPr>
          <w:rStyle w:val="Teksttreci3"/>
          <w:b w:val="0"/>
          <w:bCs w:val="0"/>
          <w:color w:val="000000"/>
          <w:szCs w:val="24"/>
          <w:vertAlign w:val="superscript"/>
        </w:rPr>
        <w:t>2</w:t>
      </w:r>
      <w:r>
        <w:rPr>
          <w:rStyle w:val="Teksttreci3"/>
          <w:b w:val="0"/>
          <w:bCs w:val="0"/>
          <w:color w:val="000000"/>
          <w:szCs w:val="24"/>
        </w:rPr>
        <w:t>;</w:t>
      </w:r>
    </w:p>
    <w:p w:rsidR="00B42AE9" w:rsidRDefault="00B42AE9" w:rsidP="001B601C">
      <w:pPr>
        <w:pStyle w:val="Akapitzlist"/>
        <w:numPr>
          <w:ilvl w:val="0"/>
          <w:numId w:val="2"/>
        </w:numPr>
        <w:spacing w:after="0"/>
        <w:jc w:val="both"/>
      </w:pPr>
      <w:r w:rsidRPr="00B42AE9">
        <w:t>Uwarunkowania budowlane zostały określone w miejscowym planie zagospodarowania dla rejonu Bydgoszcz – Bocianowo;</w:t>
      </w:r>
    </w:p>
    <w:p w:rsidR="00154CB9" w:rsidRPr="00B42AE9" w:rsidRDefault="00154CB9" w:rsidP="001B601C">
      <w:pPr>
        <w:pStyle w:val="Akapitzlist"/>
        <w:numPr>
          <w:ilvl w:val="0"/>
          <w:numId w:val="2"/>
        </w:numPr>
        <w:spacing w:after="0"/>
        <w:jc w:val="both"/>
      </w:pPr>
      <w:r>
        <w:t>Parking maks. na 130 miejsc postojowych;</w:t>
      </w:r>
    </w:p>
    <w:p w:rsidR="00B42AE9" w:rsidRPr="00B42AE9" w:rsidRDefault="00B42AE9" w:rsidP="001B601C">
      <w:pPr>
        <w:pStyle w:val="Teksttreci31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rStyle w:val="Teksttreci3"/>
          <w:bCs/>
          <w:color w:val="000000"/>
        </w:rPr>
      </w:pPr>
      <w:r w:rsidRPr="00B42AE9">
        <w:rPr>
          <w:rStyle w:val="Teksttreci3"/>
          <w:bCs/>
          <w:color w:val="000000"/>
        </w:rPr>
        <w:t>Wysokość zabudowy obowiązująca 12m, Wysokość zabudowy dominanty 25m</w:t>
      </w:r>
      <w:r w:rsidR="000A0CE1">
        <w:rPr>
          <w:rStyle w:val="Teksttreci3"/>
          <w:bCs/>
          <w:color w:val="000000"/>
        </w:rPr>
        <w:t xml:space="preserve"> (tj. wysokość budynku 3-4 kondygnacje)</w:t>
      </w:r>
      <w:r>
        <w:rPr>
          <w:rStyle w:val="Teksttreci3"/>
          <w:bCs/>
          <w:color w:val="000000"/>
        </w:rPr>
        <w:t>;</w:t>
      </w:r>
    </w:p>
    <w:p w:rsidR="00B42AE9" w:rsidRDefault="00B42AE9" w:rsidP="00B42AE9">
      <w:pPr>
        <w:spacing w:after="0"/>
        <w:rPr>
          <w:b/>
          <w:sz w:val="20"/>
        </w:rPr>
      </w:pPr>
    </w:p>
    <w:p w:rsidR="00B42AE9" w:rsidRPr="00B42AE9" w:rsidRDefault="00B42AE9" w:rsidP="00B42AE9">
      <w:pPr>
        <w:pStyle w:val="Akapitzlist"/>
        <w:numPr>
          <w:ilvl w:val="0"/>
          <w:numId w:val="1"/>
        </w:numPr>
        <w:spacing w:after="0"/>
        <w:rPr>
          <w:b/>
          <w:u w:val="single"/>
        </w:rPr>
      </w:pPr>
      <w:r w:rsidRPr="00B42AE9">
        <w:rPr>
          <w:b/>
          <w:u w:val="single"/>
        </w:rPr>
        <w:t>Wybrane uwarunkowania narzucone przez instytucje dotujące</w:t>
      </w:r>
    </w:p>
    <w:p w:rsidR="00B42AE9" w:rsidRDefault="00B42AE9" w:rsidP="001B601C">
      <w:pPr>
        <w:pStyle w:val="Akapitzlist"/>
        <w:numPr>
          <w:ilvl w:val="0"/>
          <w:numId w:val="4"/>
        </w:numPr>
        <w:spacing w:after="0"/>
        <w:jc w:val="both"/>
      </w:pPr>
      <w:r>
        <w:t>Całkowita powierzchnia użytkowa (bez wliczania powierzchni parkingowych) nie powinna przekroczyć 120-125% obecnie wykorzystywanej przez AMFN powierzchni użytkowej (maks. 14 000 m</w:t>
      </w:r>
      <w:r>
        <w:rPr>
          <w:vertAlign w:val="superscript"/>
        </w:rPr>
        <w:t>2</w:t>
      </w:r>
      <w:r>
        <w:t>);</w:t>
      </w:r>
    </w:p>
    <w:p w:rsidR="00B42AE9" w:rsidRDefault="001B601C" w:rsidP="001B601C">
      <w:pPr>
        <w:pStyle w:val="Akapitzlist"/>
        <w:numPr>
          <w:ilvl w:val="0"/>
          <w:numId w:val="4"/>
        </w:numPr>
        <w:spacing w:after="0"/>
        <w:jc w:val="both"/>
      </w:pPr>
      <w:r>
        <w:t>Wyraźnie wydzielone strefy funkcjonalne</w:t>
      </w:r>
      <w:r w:rsidR="00B42AE9">
        <w:t xml:space="preserve"> </w:t>
      </w:r>
      <w:r>
        <w:t>umożliwiające budowę modułową finansowaną z różnych źródeł;</w:t>
      </w:r>
    </w:p>
    <w:p w:rsidR="001B601C" w:rsidRDefault="001B601C" w:rsidP="001B601C">
      <w:pPr>
        <w:pStyle w:val="Akapitzlist"/>
        <w:numPr>
          <w:ilvl w:val="0"/>
          <w:numId w:val="4"/>
        </w:numPr>
        <w:spacing w:after="0"/>
        <w:jc w:val="both"/>
      </w:pPr>
      <w:r>
        <w:t xml:space="preserve">Dopuszczalne strefy użytkowe: strefa dydaktyczna, strefa wielofunkcyjna (zespół </w:t>
      </w:r>
      <w:proofErr w:type="spellStart"/>
      <w:r>
        <w:t>sal</w:t>
      </w:r>
      <w:proofErr w:type="spellEnd"/>
      <w:r>
        <w:t xml:space="preserve"> koncertowych wraz z niezbędnymi pomieszczeniami), strefa administracyjno-gospodarcza, strefa mieszkalna wraz z częścią gastronomiczną;</w:t>
      </w:r>
    </w:p>
    <w:p w:rsidR="001B601C" w:rsidRDefault="001B601C" w:rsidP="001B601C">
      <w:pPr>
        <w:pStyle w:val="Akapitzlist"/>
        <w:numPr>
          <w:ilvl w:val="0"/>
          <w:numId w:val="4"/>
        </w:numPr>
        <w:spacing w:after="0"/>
        <w:jc w:val="both"/>
      </w:pPr>
      <w:r>
        <w:t>Budynek wykonany w technice energooszczędnej z wykorzystaniem alternatywnych źródeł pozyskiwania energii;</w:t>
      </w:r>
    </w:p>
    <w:p w:rsidR="001B601C" w:rsidRDefault="001B601C" w:rsidP="001B601C">
      <w:pPr>
        <w:spacing w:after="0"/>
        <w:jc w:val="both"/>
      </w:pPr>
    </w:p>
    <w:p w:rsidR="001B601C" w:rsidRPr="001B601C" w:rsidRDefault="001B601C" w:rsidP="001B601C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1B601C">
        <w:rPr>
          <w:b/>
          <w:u w:val="single"/>
        </w:rPr>
        <w:t>Proponowane rozwiązania przestrzenne</w:t>
      </w:r>
    </w:p>
    <w:p w:rsidR="001B601C" w:rsidRDefault="001B601C" w:rsidP="001B601C">
      <w:pPr>
        <w:pStyle w:val="Akapitzlist"/>
        <w:numPr>
          <w:ilvl w:val="0"/>
          <w:numId w:val="5"/>
        </w:numPr>
        <w:spacing w:after="0"/>
        <w:jc w:val="both"/>
      </w:pPr>
      <w:r>
        <w:t>Uwzględniając ograniczenia przestrzenne i budżetowe, uwarunkowania legislacyjne, zdolności finansowe oraz dotychczasowe wykorzystanie i zapotrzebowanie na przestrzenie użytkowe w wersji wstępnej zaproponowano następujące parametry:</w:t>
      </w:r>
    </w:p>
    <w:p w:rsidR="00AA3EE1" w:rsidRDefault="00AA3EE1" w:rsidP="00AA3EE1">
      <w:pPr>
        <w:pStyle w:val="Akapitzlist"/>
        <w:spacing w:after="0"/>
        <w:jc w:val="both"/>
        <w:rPr>
          <w:b/>
        </w:rPr>
      </w:pPr>
    </w:p>
    <w:p w:rsidR="00AA3EE1" w:rsidRPr="00AA3EE1" w:rsidRDefault="00AA3EE1" w:rsidP="00AA3EE1">
      <w:pPr>
        <w:pStyle w:val="Akapitzlist"/>
        <w:spacing w:after="0"/>
        <w:jc w:val="both"/>
        <w:rPr>
          <w:b/>
        </w:rPr>
      </w:pPr>
      <w:r w:rsidRPr="00AA3EE1">
        <w:rPr>
          <w:b/>
        </w:rPr>
        <w:t>Strefa wielofunkcyjna:</w:t>
      </w:r>
    </w:p>
    <w:p w:rsidR="00AA3EE1" w:rsidRPr="00154CB9" w:rsidRDefault="00AA3EE1" w:rsidP="00AA3EE1">
      <w:pPr>
        <w:spacing w:after="0" w:line="240" w:lineRule="auto"/>
        <w:ind w:left="709"/>
        <w:rPr>
          <w:rStyle w:val="Teksttreci"/>
          <w:szCs w:val="24"/>
        </w:rPr>
      </w:pPr>
      <w:r w:rsidRPr="00AA3EE1">
        <w:rPr>
          <w:rStyle w:val="Teksttreci"/>
          <w:szCs w:val="24"/>
        </w:rPr>
        <w:t xml:space="preserve">- sala koncertowa symfoniczna (z zapleczem):  </w:t>
      </w:r>
      <w:r w:rsidRPr="00AA3EE1">
        <w:rPr>
          <w:rStyle w:val="Teksttreci"/>
          <w:szCs w:val="24"/>
        </w:rPr>
        <w:tab/>
        <w:t>ok.1300 m</w:t>
      </w:r>
      <w:r w:rsidRPr="00AA3EE1">
        <w:rPr>
          <w:rStyle w:val="Teksttreci"/>
          <w:szCs w:val="24"/>
          <w:vertAlign w:val="superscript"/>
        </w:rPr>
        <w:t>2</w:t>
      </w:r>
      <w:r w:rsidR="00154CB9">
        <w:rPr>
          <w:rStyle w:val="Teksttreci"/>
          <w:szCs w:val="24"/>
        </w:rPr>
        <w:t xml:space="preserve"> (300-350 miejsc na widowni)</w:t>
      </w:r>
    </w:p>
    <w:p w:rsidR="00AA3EE1" w:rsidRPr="00AA3EE1" w:rsidRDefault="00AA3EE1" w:rsidP="00AA3EE1">
      <w:pPr>
        <w:spacing w:after="0" w:line="240" w:lineRule="auto"/>
        <w:ind w:left="709"/>
        <w:rPr>
          <w:rStyle w:val="Teksttreci"/>
          <w:szCs w:val="24"/>
        </w:rPr>
      </w:pPr>
      <w:r w:rsidRPr="00AA3EE1">
        <w:rPr>
          <w:rStyle w:val="Teksttreci"/>
          <w:szCs w:val="24"/>
        </w:rPr>
        <w:t xml:space="preserve">- sala koncertowa kameralna (z zapleczem):      </w:t>
      </w:r>
      <w:r w:rsidRPr="00AA3EE1">
        <w:rPr>
          <w:rStyle w:val="Teksttreci"/>
          <w:szCs w:val="24"/>
        </w:rPr>
        <w:tab/>
        <w:t>ok.  430 m</w:t>
      </w:r>
      <w:r w:rsidRPr="00AA3EE1">
        <w:rPr>
          <w:rStyle w:val="Teksttreci"/>
          <w:szCs w:val="24"/>
          <w:vertAlign w:val="superscript"/>
        </w:rPr>
        <w:t>2</w:t>
      </w:r>
    </w:p>
    <w:p w:rsidR="00AA3EE1" w:rsidRPr="00AA3EE1" w:rsidRDefault="00AA3EE1" w:rsidP="00AA3EE1">
      <w:pPr>
        <w:spacing w:after="0" w:line="240" w:lineRule="auto"/>
        <w:ind w:left="709"/>
        <w:rPr>
          <w:rStyle w:val="Teksttreci"/>
          <w:szCs w:val="24"/>
        </w:rPr>
      </w:pPr>
      <w:r w:rsidRPr="00AA3EE1">
        <w:rPr>
          <w:rStyle w:val="Teksttreci"/>
          <w:szCs w:val="24"/>
        </w:rPr>
        <w:t xml:space="preserve">- sala teatralna (z zapleczem):                          </w:t>
      </w:r>
      <w:r w:rsidRPr="00AA3EE1">
        <w:rPr>
          <w:rStyle w:val="Teksttreci"/>
          <w:szCs w:val="24"/>
        </w:rPr>
        <w:tab/>
        <w:t>ok.  300 m</w:t>
      </w:r>
      <w:r w:rsidRPr="00AA3EE1">
        <w:rPr>
          <w:rStyle w:val="Teksttreci"/>
          <w:szCs w:val="24"/>
          <w:vertAlign w:val="superscript"/>
        </w:rPr>
        <w:t>2</w:t>
      </w:r>
    </w:p>
    <w:p w:rsidR="00AA3EE1" w:rsidRPr="00AA3EE1" w:rsidRDefault="00AA3EE1" w:rsidP="00AA3EE1">
      <w:pPr>
        <w:spacing w:after="0" w:line="240" w:lineRule="auto"/>
        <w:ind w:left="709"/>
        <w:rPr>
          <w:rStyle w:val="Teksttreci"/>
          <w:szCs w:val="24"/>
        </w:rPr>
      </w:pPr>
      <w:r w:rsidRPr="00AA3EE1">
        <w:rPr>
          <w:rStyle w:val="Teksttreci"/>
          <w:szCs w:val="24"/>
        </w:rPr>
        <w:t xml:space="preserve">- sala organowa:                                              </w:t>
      </w:r>
      <w:r w:rsidRPr="00AA3EE1">
        <w:rPr>
          <w:rStyle w:val="Teksttreci"/>
          <w:szCs w:val="24"/>
        </w:rPr>
        <w:tab/>
        <w:t>ok.  100 m</w:t>
      </w:r>
      <w:r w:rsidRPr="00AA3EE1">
        <w:rPr>
          <w:rStyle w:val="Teksttreci"/>
          <w:szCs w:val="24"/>
          <w:vertAlign w:val="superscript"/>
        </w:rPr>
        <w:t>2</w:t>
      </w:r>
    </w:p>
    <w:p w:rsidR="00AA3EE1" w:rsidRPr="00AA3EE1" w:rsidRDefault="00AA3EE1" w:rsidP="00AA3EE1">
      <w:pPr>
        <w:spacing w:after="0" w:line="240" w:lineRule="auto"/>
        <w:ind w:left="709"/>
        <w:rPr>
          <w:rStyle w:val="Teksttreci"/>
          <w:szCs w:val="24"/>
        </w:rPr>
      </w:pPr>
      <w:r w:rsidRPr="00AA3EE1">
        <w:rPr>
          <w:rStyle w:val="Teksttreci"/>
          <w:szCs w:val="24"/>
        </w:rPr>
        <w:t xml:space="preserve">- biblioteka z fonoteką i magazynami                 </w:t>
      </w:r>
      <w:r w:rsidRPr="00AA3EE1">
        <w:rPr>
          <w:rStyle w:val="Teksttreci"/>
          <w:szCs w:val="24"/>
        </w:rPr>
        <w:tab/>
        <w:t>ok.  2</w:t>
      </w:r>
      <w:r w:rsidR="00352920">
        <w:rPr>
          <w:rStyle w:val="Teksttreci"/>
          <w:szCs w:val="24"/>
        </w:rPr>
        <w:t>4</w:t>
      </w:r>
      <w:r w:rsidRPr="00AA3EE1">
        <w:rPr>
          <w:rStyle w:val="Teksttreci"/>
          <w:szCs w:val="24"/>
        </w:rPr>
        <w:t>0 m</w:t>
      </w:r>
      <w:r w:rsidRPr="00AA3EE1">
        <w:rPr>
          <w:rStyle w:val="Teksttreci"/>
          <w:szCs w:val="24"/>
          <w:vertAlign w:val="superscript"/>
        </w:rPr>
        <w:t>2</w:t>
      </w:r>
    </w:p>
    <w:p w:rsidR="00AA3EE1" w:rsidRDefault="00AA3EE1" w:rsidP="00AA3EE1">
      <w:pPr>
        <w:spacing w:after="0" w:line="240" w:lineRule="auto"/>
        <w:ind w:left="709"/>
        <w:rPr>
          <w:rStyle w:val="Teksttreci"/>
          <w:szCs w:val="24"/>
        </w:rPr>
      </w:pPr>
      <w:r w:rsidRPr="00AA3EE1">
        <w:rPr>
          <w:rStyle w:val="Teksttreci"/>
          <w:szCs w:val="24"/>
        </w:rPr>
        <w:t xml:space="preserve">- hol wejściowy wraz z </w:t>
      </w:r>
      <w:proofErr w:type="spellStart"/>
      <w:r w:rsidRPr="00AA3EE1">
        <w:rPr>
          <w:rStyle w:val="Teksttreci"/>
          <w:szCs w:val="24"/>
        </w:rPr>
        <w:t>foyer</w:t>
      </w:r>
      <w:proofErr w:type="spellEnd"/>
      <w:r w:rsidRPr="00AA3EE1">
        <w:rPr>
          <w:rStyle w:val="Teksttreci"/>
          <w:szCs w:val="24"/>
        </w:rPr>
        <w:t xml:space="preserve"> </w:t>
      </w:r>
      <w:r w:rsidRPr="00AA3EE1">
        <w:rPr>
          <w:rStyle w:val="Teksttreci"/>
          <w:szCs w:val="24"/>
        </w:rPr>
        <w:tab/>
      </w:r>
      <w:r w:rsidRPr="00AA3EE1">
        <w:rPr>
          <w:rStyle w:val="Teksttreci"/>
          <w:szCs w:val="24"/>
        </w:rPr>
        <w:tab/>
      </w:r>
      <w:r w:rsidRPr="00AA3EE1">
        <w:rPr>
          <w:rStyle w:val="Teksttreci"/>
          <w:szCs w:val="24"/>
        </w:rPr>
        <w:tab/>
        <w:t xml:space="preserve">ok.  </w:t>
      </w:r>
      <w:r w:rsidR="00154CB9">
        <w:rPr>
          <w:rStyle w:val="Teksttreci"/>
          <w:szCs w:val="24"/>
        </w:rPr>
        <w:t>4</w:t>
      </w:r>
      <w:r w:rsidRPr="00AA3EE1">
        <w:rPr>
          <w:rStyle w:val="Teksttreci"/>
          <w:szCs w:val="24"/>
        </w:rPr>
        <w:t>00 m</w:t>
      </w:r>
      <w:r w:rsidRPr="00AA3EE1">
        <w:rPr>
          <w:rStyle w:val="Teksttreci"/>
          <w:szCs w:val="24"/>
          <w:vertAlign w:val="superscript"/>
        </w:rPr>
        <w:t>2</w:t>
      </w:r>
      <w:r w:rsidRPr="00AA3EE1">
        <w:rPr>
          <w:rStyle w:val="Teksttreci"/>
          <w:szCs w:val="24"/>
        </w:rPr>
        <w:t xml:space="preserve"> </w:t>
      </w:r>
    </w:p>
    <w:p w:rsidR="00AA3EE1" w:rsidRDefault="00AA3EE1" w:rsidP="00AA3EE1">
      <w:pPr>
        <w:spacing w:after="0" w:line="240" w:lineRule="auto"/>
        <w:ind w:left="709"/>
        <w:rPr>
          <w:rStyle w:val="Teksttreci"/>
          <w:szCs w:val="24"/>
        </w:rPr>
      </w:pPr>
    </w:p>
    <w:p w:rsidR="00AA3EE1" w:rsidRPr="0024085C" w:rsidRDefault="00AA3EE1" w:rsidP="00AA3EE1">
      <w:pPr>
        <w:spacing w:after="0" w:line="240" w:lineRule="auto"/>
        <w:ind w:left="709"/>
        <w:rPr>
          <w:rStyle w:val="Teksttreci"/>
          <w:b/>
          <w:szCs w:val="24"/>
        </w:rPr>
      </w:pPr>
      <w:r w:rsidRPr="0024085C">
        <w:rPr>
          <w:rStyle w:val="Teksttreci"/>
          <w:b/>
          <w:szCs w:val="24"/>
        </w:rPr>
        <w:t>Strefa dydaktyczna:</w:t>
      </w:r>
    </w:p>
    <w:p w:rsidR="00AA3EE1" w:rsidRPr="00AA3EE1" w:rsidRDefault="00AA3EE1" w:rsidP="00AA3EE1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 w:rsidRPr="00AA3EE1">
        <w:rPr>
          <w:szCs w:val="24"/>
          <w:shd w:val="clear" w:color="auto" w:fill="FFFFFF"/>
        </w:rPr>
        <w:t>sale zajęć indywidualnych</w:t>
      </w:r>
      <w:r w:rsidR="0024085C">
        <w:rPr>
          <w:szCs w:val="24"/>
          <w:shd w:val="clear" w:color="auto" w:fill="FFFFFF"/>
        </w:rPr>
        <w:t xml:space="preserve">                  </w:t>
      </w:r>
      <w:r w:rsidRPr="00AA3EE1">
        <w:rPr>
          <w:szCs w:val="24"/>
          <w:shd w:val="clear" w:color="auto" w:fill="FFFFFF"/>
        </w:rPr>
        <w:t xml:space="preserve">      </w:t>
      </w:r>
      <w:r w:rsidR="0024085C">
        <w:rPr>
          <w:szCs w:val="24"/>
          <w:shd w:val="clear" w:color="auto" w:fill="FFFFFF"/>
        </w:rPr>
        <w:tab/>
      </w:r>
      <w:r w:rsidR="0024085C">
        <w:rPr>
          <w:szCs w:val="24"/>
          <w:shd w:val="clear" w:color="auto" w:fill="FFFFFF"/>
        </w:rPr>
        <w:tab/>
      </w:r>
      <w:r w:rsidRPr="00AA3EE1">
        <w:rPr>
          <w:szCs w:val="24"/>
          <w:shd w:val="clear" w:color="auto" w:fill="FFFFFF"/>
        </w:rPr>
        <w:t xml:space="preserve">– 100 </w:t>
      </w:r>
      <w:proofErr w:type="spellStart"/>
      <w:r w:rsidRPr="00AA3EE1">
        <w:rPr>
          <w:szCs w:val="24"/>
          <w:shd w:val="clear" w:color="auto" w:fill="FFFFFF"/>
        </w:rPr>
        <w:t>sal</w:t>
      </w:r>
      <w:proofErr w:type="spellEnd"/>
      <w:r w:rsidRPr="00AA3EE1">
        <w:rPr>
          <w:szCs w:val="24"/>
          <w:shd w:val="clear" w:color="auto" w:fill="FFFFFF"/>
        </w:rPr>
        <w:t xml:space="preserve"> x </w:t>
      </w:r>
      <w:r w:rsidR="00BB405E">
        <w:rPr>
          <w:szCs w:val="24"/>
          <w:shd w:val="clear" w:color="auto" w:fill="FFFFFF"/>
        </w:rPr>
        <w:tab/>
      </w:r>
      <w:r w:rsidRPr="00AA3EE1">
        <w:rPr>
          <w:szCs w:val="24"/>
          <w:shd w:val="clear" w:color="auto" w:fill="FFFFFF"/>
        </w:rPr>
        <w:t>~20m</w:t>
      </w:r>
      <w:r w:rsidRPr="00AA3EE1">
        <w:rPr>
          <w:szCs w:val="24"/>
          <w:shd w:val="clear" w:color="auto" w:fill="FFFFFF"/>
          <w:vertAlign w:val="superscript"/>
        </w:rPr>
        <w:t>2</w:t>
      </w:r>
      <w:r w:rsidRPr="00AA3EE1">
        <w:rPr>
          <w:szCs w:val="24"/>
          <w:shd w:val="clear" w:color="auto" w:fill="FFFFFF"/>
        </w:rPr>
        <w:t xml:space="preserve">  </w:t>
      </w:r>
    </w:p>
    <w:p w:rsidR="00AA3EE1" w:rsidRPr="00AA3EE1" w:rsidRDefault="00AA3EE1" w:rsidP="00AA3EE1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 w:rsidRPr="00AA3EE1">
        <w:rPr>
          <w:szCs w:val="24"/>
          <w:shd w:val="clear" w:color="auto" w:fill="FFFFFF"/>
        </w:rPr>
        <w:t>sale zajęć indywidualnych (fortepian)</w:t>
      </w:r>
      <w:r w:rsidRPr="00AA3EE1">
        <w:rPr>
          <w:szCs w:val="24"/>
          <w:shd w:val="clear" w:color="auto" w:fill="FFFFFF"/>
        </w:rPr>
        <w:tab/>
      </w:r>
      <w:r w:rsidR="0024085C">
        <w:rPr>
          <w:szCs w:val="24"/>
          <w:shd w:val="clear" w:color="auto" w:fill="FFFFFF"/>
        </w:rPr>
        <w:t xml:space="preserve"> </w:t>
      </w:r>
      <w:r w:rsidRPr="00AA3EE1">
        <w:rPr>
          <w:szCs w:val="24"/>
          <w:shd w:val="clear" w:color="auto" w:fill="FFFFFF"/>
        </w:rPr>
        <w:t xml:space="preserve"> </w:t>
      </w:r>
      <w:r w:rsidR="0024085C">
        <w:rPr>
          <w:szCs w:val="24"/>
          <w:shd w:val="clear" w:color="auto" w:fill="FFFFFF"/>
        </w:rPr>
        <w:tab/>
      </w:r>
      <w:r w:rsidR="0024085C">
        <w:rPr>
          <w:szCs w:val="24"/>
          <w:shd w:val="clear" w:color="auto" w:fill="FFFFFF"/>
        </w:rPr>
        <w:tab/>
      </w:r>
      <w:r w:rsidRPr="00AA3EE1">
        <w:rPr>
          <w:szCs w:val="24"/>
          <w:shd w:val="clear" w:color="auto" w:fill="FFFFFF"/>
        </w:rPr>
        <w:t xml:space="preserve">–   10 </w:t>
      </w:r>
      <w:proofErr w:type="spellStart"/>
      <w:r w:rsidRPr="00AA3EE1">
        <w:rPr>
          <w:szCs w:val="24"/>
          <w:shd w:val="clear" w:color="auto" w:fill="FFFFFF"/>
        </w:rPr>
        <w:t>sal</w:t>
      </w:r>
      <w:proofErr w:type="spellEnd"/>
      <w:r w:rsidRPr="00AA3EE1">
        <w:rPr>
          <w:szCs w:val="24"/>
          <w:shd w:val="clear" w:color="auto" w:fill="FFFFFF"/>
        </w:rPr>
        <w:t xml:space="preserve"> x</w:t>
      </w:r>
      <w:r w:rsidR="00BB405E">
        <w:rPr>
          <w:szCs w:val="24"/>
          <w:shd w:val="clear" w:color="auto" w:fill="FFFFFF"/>
        </w:rPr>
        <w:tab/>
      </w:r>
      <w:r w:rsidRPr="00AA3EE1">
        <w:rPr>
          <w:szCs w:val="24"/>
          <w:shd w:val="clear" w:color="auto" w:fill="FFFFFF"/>
        </w:rPr>
        <w:t>~30m</w:t>
      </w:r>
      <w:r w:rsidRPr="00AA3EE1">
        <w:rPr>
          <w:szCs w:val="24"/>
          <w:shd w:val="clear" w:color="auto" w:fill="FFFFFF"/>
          <w:vertAlign w:val="superscript"/>
        </w:rPr>
        <w:t>2</w:t>
      </w:r>
    </w:p>
    <w:p w:rsidR="00AA3EE1" w:rsidRPr="00AA3EE1" w:rsidRDefault="00AA3EE1" w:rsidP="00AA3EE1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 w:rsidRPr="00AA3EE1">
        <w:rPr>
          <w:szCs w:val="24"/>
          <w:shd w:val="clear" w:color="auto" w:fill="FFFFFF"/>
        </w:rPr>
        <w:t>sale zajęć indywidualnych (reżyseria dźwięku)</w:t>
      </w:r>
      <w:r w:rsidR="0024085C">
        <w:rPr>
          <w:szCs w:val="24"/>
          <w:shd w:val="clear" w:color="auto" w:fill="FFFFFF"/>
        </w:rPr>
        <w:tab/>
      </w:r>
      <w:r w:rsidR="0024085C">
        <w:rPr>
          <w:szCs w:val="24"/>
          <w:shd w:val="clear" w:color="auto" w:fill="FFFFFF"/>
        </w:rPr>
        <w:tab/>
      </w:r>
      <w:r w:rsidRPr="00AA3EE1">
        <w:rPr>
          <w:szCs w:val="24"/>
          <w:shd w:val="clear" w:color="auto" w:fill="FFFFFF"/>
        </w:rPr>
        <w:t xml:space="preserve">– </w:t>
      </w:r>
      <w:r w:rsidR="0024085C">
        <w:rPr>
          <w:szCs w:val="24"/>
          <w:shd w:val="clear" w:color="auto" w:fill="FFFFFF"/>
        </w:rPr>
        <w:t xml:space="preserve">    6</w:t>
      </w:r>
      <w:r w:rsidRPr="00AA3EE1">
        <w:rPr>
          <w:szCs w:val="24"/>
          <w:shd w:val="clear" w:color="auto" w:fill="FFFFFF"/>
        </w:rPr>
        <w:t xml:space="preserve"> </w:t>
      </w:r>
      <w:proofErr w:type="spellStart"/>
      <w:r w:rsidRPr="00AA3EE1">
        <w:rPr>
          <w:szCs w:val="24"/>
          <w:shd w:val="clear" w:color="auto" w:fill="FFFFFF"/>
        </w:rPr>
        <w:t>sal</w:t>
      </w:r>
      <w:proofErr w:type="spellEnd"/>
      <w:r w:rsidRPr="00AA3EE1">
        <w:rPr>
          <w:szCs w:val="24"/>
          <w:shd w:val="clear" w:color="auto" w:fill="FFFFFF"/>
        </w:rPr>
        <w:t xml:space="preserve"> </w:t>
      </w:r>
      <w:r w:rsidR="0024085C">
        <w:rPr>
          <w:szCs w:val="24"/>
          <w:shd w:val="clear" w:color="auto" w:fill="FFFFFF"/>
        </w:rPr>
        <w:t>x</w:t>
      </w:r>
      <w:r w:rsidRPr="00AA3EE1">
        <w:rPr>
          <w:szCs w:val="24"/>
          <w:shd w:val="clear" w:color="auto" w:fill="FFFFFF"/>
        </w:rPr>
        <w:t xml:space="preserve"> </w:t>
      </w:r>
      <w:r w:rsidR="00BB405E">
        <w:rPr>
          <w:szCs w:val="24"/>
          <w:shd w:val="clear" w:color="auto" w:fill="FFFFFF"/>
        </w:rPr>
        <w:tab/>
      </w:r>
      <w:r w:rsidRPr="00AA3EE1">
        <w:rPr>
          <w:szCs w:val="24"/>
          <w:shd w:val="clear" w:color="auto" w:fill="FFFFFF"/>
        </w:rPr>
        <w:t>~15m</w:t>
      </w:r>
      <w:r w:rsidRPr="00AA3EE1">
        <w:rPr>
          <w:szCs w:val="24"/>
          <w:shd w:val="clear" w:color="auto" w:fill="FFFFFF"/>
          <w:vertAlign w:val="superscript"/>
        </w:rPr>
        <w:t>2</w:t>
      </w:r>
    </w:p>
    <w:p w:rsidR="00AA3EE1" w:rsidRPr="00AA3EE1" w:rsidRDefault="00AA3EE1" w:rsidP="00AA3EE1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 w:rsidRPr="00AA3EE1">
        <w:rPr>
          <w:szCs w:val="24"/>
          <w:shd w:val="clear" w:color="auto" w:fill="FFFFFF"/>
        </w:rPr>
        <w:t>sale zajęć grupowych (teoria</w:t>
      </w:r>
      <w:r w:rsidR="0024085C">
        <w:rPr>
          <w:szCs w:val="24"/>
          <w:shd w:val="clear" w:color="auto" w:fill="FFFFFF"/>
        </w:rPr>
        <w:t>- dla ok.</w:t>
      </w:r>
      <w:r w:rsidR="0024085C" w:rsidRPr="0024085C">
        <w:rPr>
          <w:szCs w:val="24"/>
          <w:shd w:val="clear" w:color="auto" w:fill="FFFFFF"/>
        </w:rPr>
        <w:t xml:space="preserve"> </w:t>
      </w:r>
      <w:r w:rsidR="0024085C" w:rsidRPr="00AA3EE1">
        <w:rPr>
          <w:szCs w:val="24"/>
          <w:shd w:val="clear" w:color="auto" w:fill="FFFFFF"/>
        </w:rPr>
        <w:t>15</w:t>
      </w:r>
      <w:r w:rsidR="0024085C">
        <w:rPr>
          <w:szCs w:val="24"/>
          <w:shd w:val="clear" w:color="auto" w:fill="FFFFFF"/>
        </w:rPr>
        <w:t>-20</w:t>
      </w:r>
      <w:r w:rsidR="0024085C" w:rsidRPr="00AA3EE1">
        <w:rPr>
          <w:szCs w:val="24"/>
          <w:shd w:val="clear" w:color="auto" w:fill="FFFFFF"/>
        </w:rPr>
        <w:t xml:space="preserve"> osób</w:t>
      </w:r>
      <w:r w:rsidR="0024085C">
        <w:rPr>
          <w:szCs w:val="24"/>
          <w:shd w:val="clear" w:color="auto" w:fill="FFFFFF"/>
        </w:rPr>
        <w:t>)</w:t>
      </w:r>
      <w:r w:rsidR="0024085C">
        <w:rPr>
          <w:szCs w:val="24"/>
          <w:shd w:val="clear" w:color="auto" w:fill="FFFFFF"/>
        </w:rPr>
        <w:tab/>
      </w:r>
      <w:r w:rsidRPr="00AA3EE1">
        <w:rPr>
          <w:szCs w:val="24"/>
          <w:shd w:val="clear" w:color="auto" w:fill="FFFFFF"/>
        </w:rPr>
        <w:t xml:space="preserve">– </w:t>
      </w:r>
      <w:r w:rsidR="0024085C">
        <w:rPr>
          <w:szCs w:val="24"/>
          <w:shd w:val="clear" w:color="auto" w:fill="FFFFFF"/>
        </w:rPr>
        <w:t xml:space="preserve">    </w:t>
      </w:r>
      <w:r w:rsidRPr="00AA3EE1">
        <w:rPr>
          <w:szCs w:val="24"/>
          <w:shd w:val="clear" w:color="auto" w:fill="FFFFFF"/>
        </w:rPr>
        <w:t xml:space="preserve">5 </w:t>
      </w:r>
      <w:proofErr w:type="spellStart"/>
      <w:r w:rsidRPr="00AA3EE1">
        <w:rPr>
          <w:szCs w:val="24"/>
          <w:shd w:val="clear" w:color="auto" w:fill="FFFFFF"/>
        </w:rPr>
        <w:t>sal</w:t>
      </w:r>
      <w:proofErr w:type="spellEnd"/>
      <w:r w:rsidRPr="00AA3EE1">
        <w:rPr>
          <w:szCs w:val="24"/>
          <w:shd w:val="clear" w:color="auto" w:fill="FFFFFF"/>
        </w:rPr>
        <w:t xml:space="preserve"> x </w:t>
      </w:r>
      <w:r w:rsidR="00BB405E">
        <w:rPr>
          <w:szCs w:val="24"/>
          <w:shd w:val="clear" w:color="auto" w:fill="FFFFFF"/>
        </w:rPr>
        <w:tab/>
      </w:r>
      <w:r w:rsidRPr="00AA3EE1">
        <w:rPr>
          <w:szCs w:val="24"/>
          <w:shd w:val="clear" w:color="auto" w:fill="FFFFFF"/>
        </w:rPr>
        <w:t>~40</w:t>
      </w:r>
      <w:r w:rsidR="00BB405E" w:rsidRPr="00BB405E">
        <w:rPr>
          <w:szCs w:val="24"/>
          <w:shd w:val="clear" w:color="auto" w:fill="FFFFFF"/>
        </w:rPr>
        <w:t xml:space="preserve"> </w:t>
      </w:r>
      <w:r w:rsidR="00BB405E" w:rsidRPr="00AA3EE1">
        <w:rPr>
          <w:szCs w:val="24"/>
          <w:shd w:val="clear" w:color="auto" w:fill="FFFFFF"/>
        </w:rPr>
        <w:t>m</w:t>
      </w:r>
      <w:r w:rsidR="00BB405E" w:rsidRPr="0024085C">
        <w:rPr>
          <w:szCs w:val="24"/>
          <w:shd w:val="clear" w:color="auto" w:fill="FFFFFF"/>
          <w:vertAlign w:val="superscript"/>
        </w:rPr>
        <w:t>2</w:t>
      </w:r>
      <w:r w:rsidR="00BB405E" w:rsidRPr="00AA3EE1">
        <w:rPr>
          <w:szCs w:val="24"/>
          <w:shd w:val="clear" w:color="auto" w:fill="FFFFFF"/>
        </w:rPr>
        <w:t xml:space="preserve"> </w:t>
      </w:r>
      <w:r w:rsidRPr="00AA3EE1">
        <w:rPr>
          <w:szCs w:val="24"/>
          <w:shd w:val="clear" w:color="auto" w:fill="FFFFFF"/>
        </w:rPr>
        <w:t xml:space="preserve">   </w:t>
      </w:r>
    </w:p>
    <w:p w:rsidR="0024085C" w:rsidRDefault="00AA3EE1" w:rsidP="00AA3EE1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 w:rsidRPr="00AA3EE1">
        <w:rPr>
          <w:szCs w:val="24"/>
          <w:shd w:val="clear" w:color="auto" w:fill="FFFFFF"/>
        </w:rPr>
        <w:t>sale zajęć grupowych (wykonawcze</w:t>
      </w:r>
      <w:r w:rsidR="0024085C" w:rsidRPr="0024085C">
        <w:rPr>
          <w:szCs w:val="24"/>
          <w:shd w:val="clear" w:color="auto" w:fill="FFFFFF"/>
        </w:rPr>
        <w:t xml:space="preserve"> </w:t>
      </w:r>
      <w:r w:rsidR="0024085C" w:rsidRPr="00AA3EE1">
        <w:rPr>
          <w:szCs w:val="24"/>
          <w:shd w:val="clear" w:color="auto" w:fill="FFFFFF"/>
        </w:rPr>
        <w:t xml:space="preserve">na </w:t>
      </w:r>
      <w:r w:rsidR="0024085C">
        <w:rPr>
          <w:szCs w:val="24"/>
          <w:shd w:val="clear" w:color="auto" w:fill="FFFFFF"/>
        </w:rPr>
        <w:t xml:space="preserve">ok. </w:t>
      </w:r>
      <w:r w:rsidR="0024085C" w:rsidRPr="00AA3EE1">
        <w:rPr>
          <w:szCs w:val="24"/>
          <w:shd w:val="clear" w:color="auto" w:fill="FFFFFF"/>
        </w:rPr>
        <w:t>10 osób</w:t>
      </w:r>
      <w:r w:rsidRPr="00AA3EE1">
        <w:rPr>
          <w:szCs w:val="24"/>
          <w:shd w:val="clear" w:color="auto" w:fill="FFFFFF"/>
        </w:rPr>
        <w:t>)</w:t>
      </w:r>
      <w:r w:rsidR="0024085C">
        <w:rPr>
          <w:szCs w:val="24"/>
          <w:shd w:val="clear" w:color="auto" w:fill="FFFFFF"/>
        </w:rPr>
        <w:tab/>
      </w:r>
      <w:r w:rsidRPr="00AA3EE1">
        <w:rPr>
          <w:szCs w:val="24"/>
          <w:shd w:val="clear" w:color="auto" w:fill="FFFFFF"/>
        </w:rPr>
        <w:t>–</w:t>
      </w:r>
      <w:r w:rsidR="0024085C">
        <w:rPr>
          <w:szCs w:val="24"/>
          <w:shd w:val="clear" w:color="auto" w:fill="FFFFFF"/>
        </w:rPr>
        <w:t xml:space="preserve">    </w:t>
      </w:r>
      <w:r w:rsidR="00BB405E">
        <w:rPr>
          <w:szCs w:val="24"/>
          <w:shd w:val="clear" w:color="auto" w:fill="FFFFFF"/>
        </w:rPr>
        <w:t xml:space="preserve"> </w:t>
      </w:r>
      <w:r w:rsidRPr="00AA3EE1">
        <w:rPr>
          <w:szCs w:val="24"/>
          <w:shd w:val="clear" w:color="auto" w:fill="FFFFFF"/>
        </w:rPr>
        <w:t xml:space="preserve">7 </w:t>
      </w:r>
      <w:proofErr w:type="spellStart"/>
      <w:r w:rsidRPr="00AA3EE1">
        <w:rPr>
          <w:szCs w:val="24"/>
          <w:shd w:val="clear" w:color="auto" w:fill="FFFFFF"/>
        </w:rPr>
        <w:t>sal</w:t>
      </w:r>
      <w:proofErr w:type="spellEnd"/>
      <w:r w:rsidRPr="00AA3EE1">
        <w:rPr>
          <w:szCs w:val="24"/>
          <w:shd w:val="clear" w:color="auto" w:fill="FFFFFF"/>
        </w:rPr>
        <w:t xml:space="preserve"> x </w:t>
      </w:r>
      <w:r w:rsidR="00BB405E">
        <w:rPr>
          <w:szCs w:val="24"/>
          <w:shd w:val="clear" w:color="auto" w:fill="FFFFFF"/>
        </w:rPr>
        <w:tab/>
      </w:r>
      <w:r w:rsidRPr="00AA3EE1">
        <w:rPr>
          <w:szCs w:val="24"/>
          <w:shd w:val="clear" w:color="auto" w:fill="FFFFFF"/>
        </w:rPr>
        <w:t>~</w:t>
      </w:r>
      <w:r w:rsidR="0024085C">
        <w:rPr>
          <w:szCs w:val="24"/>
          <w:shd w:val="clear" w:color="auto" w:fill="FFFFFF"/>
        </w:rPr>
        <w:t xml:space="preserve"> </w:t>
      </w:r>
      <w:r w:rsidRPr="00AA3EE1">
        <w:rPr>
          <w:szCs w:val="24"/>
          <w:shd w:val="clear" w:color="auto" w:fill="FFFFFF"/>
        </w:rPr>
        <w:t>50</w:t>
      </w:r>
      <w:r w:rsidR="00BB405E" w:rsidRPr="00BB405E">
        <w:rPr>
          <w:szCs w:val="24"/>
          <w:shd w:val="clear" w:color="auto" w:fill="FFFFFF"/>
        </w:rPr>
        <w:t xml:space="preserve"> </w:t>
      </w:r>
      <w:r w:rsidR="00BB405E" w:rsidRPr="00AA3EE1">
        <w:rPr>
          <w:szCs w:val="24"/>
          <w:shd w:val="clear" w:color="auto" w:fill="FFFFFF"/>
        </w:rPr>
        <w:t>m</w:t>
      </w:r>
      <w:r w:rsidR="00BB405E" w:rsidRPr="0024085C">
        <w:rPr>
          <w:szCs w:val="24"/>
          <w:shd w:val="clear" w:color="auto" w:fill="FFFFFF"/>
          <w:vertAlign w:val="superscript"/>
        </w:rPr>
        <w:t>2</w:t>
      </w:r>
      <w:r w:rsidR="00BB405E" w:rsidRPr="00AA3EE1">
        <w:rPr>
          <w:szCs w:val="24"/>
          <w:shd w:val="clear" w:color="auto" w:fill="FFFFFF"/>
        </w:rPr>
        <w:t xml:space="preserve"> </w:t>
      </w:r>
      <w:r w:rsidRPr="00AA3EE1">
        <w:rPr>
          <w:szCs w:val="24"/>
          <w:shd w:val="clear" w:color="auto" w:fill="FFFFFF"/>
        </w:rPr>
        <w:t xml:space="preserve">   </w:t>
      </w:r>
    </w:p>
    <w:p w:rsidR="00AA3EE1" w:rsidRPr="00AA3EE1" w:rsidRDefault="00AA3EE1" w:rsidP="00AA3EE1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 w:rsidRPr="00AA3EE1">
        <w:rPr>
          <w:szCs w:val="24"/>
          <w:shd w:val="clear" w:color="auto" w:fill="FFFFFF"/>
        </w:rPr>
        <w:t>sale zajęć zbiorowych</w:t>
      </w:r>
      <w:r w:rsidR="0024085C">
        <w:rPr>
          <w:szCs w:val="24"/>
          <w:shd w:val="clear" w:color="auto" w:fill="FFFFFF"/>
        </w:rPr>
        <w:t xml:space="preserve"> (ok. 70 osób)</w:t>
      </w:r>
      <w:r w:rsidRPr="00AA3EE1">
        <w:rPr>
          <w:szCs w:val="24"/>
          <w:shd w:val="clear" w:color="auto" w:fill="FFFFFF"/>
        </w:rPr>
        <w:tab/>
      </w:r>
      <w:r w:rsidRPr="00AA3EE1">
        <w:rPr>
          <w:szCs w:val="24"/>
          <w:shd w:val="clear" w:color="auto" w:fill="FFFFFF"/>
        </w:rPr>
        <w:tab/>
      </w:r>
      <w:r w:rsidR="0024085C">
        <w:rPr>
          <w:szCs w:val="24"/>
          <w:shd w:val="clear" w:color="auto" w:fill="FFFFFF"/>
        </w:rPr>
        <w:tab/>
      </w:r>
      <w:r w:rsidRPr="00AA3EE1">
        <w:rPr>
          <w:szCs w:val="24"/>
          <w:shd w:val="clear" w:color="auto" w:fill="FFFFFF"/>
        </w:rPr>
        <w:t xml:space="preserve">– </w:t>
      </w:r>
      <w:r w:rsidR="00BB405E">
        <w:rPr>
          <w:szCs w:val="24"/>
          <w:shd w:val="clear" w:color="auto" w:fill="FFFFFF"/>
        </w:rPr>
        <w:t xml:space="preserve">    </w:t>
      </w:r>
      <w:r w:rsidRPr="00AA3EE1">
        <w:rPr>
          <w:szCs w:val="24"/>
          <w:shd w:val="clear" w:color="auto" w:fill="FFFFFF"/>
        </w:rPr>
        <w:t xml:space="preserve">3 sale x </w:t>
      </w:r>
      <w:r w:rsidR="00BB405E">
        <w:rPr>
          <w:szCs w:val="24"/>
          <w:shd w:val="clear" w:color="auto" w:fill="FFFFFF"/>
        </w:rPr>
        <w:tab/>
      </w:r>
      <w:r w:rsidRPr="00AA3EE1">
        <w:rPr>
          <w:szCs w:val="24"/>
          <w:shd w:val="clear" w:color="auto" w:fill="FFFFFF"/>
        </w:rPr>
        <w:t xml:space="preserve">~ </w:t>
      </w:r>
      <w:r w:rsidR="0024085C">
        <w:rPr>
          <w:szCs w:val="24"/>
          <w:shd w:val="clear" w:color="auto" w:fill="FFFFFF"/>
        </w:rPr>
        <w:t>8</w:t>
      </w:r>
      <w:r w:rsidRPr="00AA3EE1">
        <w:rPr>
          <w:szCs w:val="24"/>
          <w:shd w:val="clear" w:color="auto" w:fill="FFFFFF"/>
        </w:rPr>
        <w:t>0m</w:t>
      </w:r>
      <w:r w:rsidRPr="0024085C">
        <w:rPr>
          <w:szCs w:val="24"/>
          <w:shd w:val="clear" w:color="auto" w:fill="FFFFFF"/>
          <w:vertAlign w:val="superscript"/>
        </w:rPr>
        <w:t>2</w:t>
      </w:r>
      <w:r w:rsidRPr="00AA3EE1">
        <w:rPr>
          <w:szCs w:val="24"/>
          <w:shd w:val="clear" w:color="auto" w:fill="FFFFFF"/>
        </w:rPr>
        <w:t xml:space="preserve"> </w:t>
      </w:r>
    </w:p>
    <w:p w:rsidR="00AA3EE1" w:rsidRPr="00AA3EE1" w:rsidRDefault="00AA3EE1" w:rsidP="00AA3EE1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 w:rsidRPr="00AA3EE1">
        <w:rPr>
          <w:szCs w:val="24"/>
          <w:shd w:val="clear" w:color="auto" w:fill="FFFFFF"/>
        </w:rPr>
        <w:t xml:space="preserve">sala ćwiczeń baletowych </w:t>
      </w:r>
      <w:r w:rsidR="0024085C">
        <w:rPr>
          <w:szCs w:val="24"/>
          <w:shd w:val="clear" w:color="auto" w:fill="FFFFFF"/>
        </w:rPr>
        <w:tab/>
      </w:r>
      <w:r w:rsidR="0024085C">
        <w:rPr>
          <w:szCs w:val="24"/>
          <w:shd w:val="clear" w:color="auto" w:fill="FFFFFF"/>
        </w:rPr>
        <w:tab/>
      </w:r>
      <w:r w:rsidR="0024085C">
        <w:rPr>
          <w:szCs w:val="24"/>
          <w:shd w:val="clear" w:color="auto" w:fill="FFFFFF"/>
        </w:rPr>
        <w:tab/>
      </w:r>
      <w:r w:rsidR="0024085C">
        <w:rPr>
          <w:szCs w:val="24"/>
          <w:shd w:val="clear" w:color="auto" w:fill="FFFFFF"/>
        </w:rPr>
        <w:tab/>
      </w:r>
      <w:r w:rsidRPr="00AA3EE1">
        <w:rPr>
          <w:szCs w:val="24"/>
          <w:shd w:val="clear" w:color="auto" w:fill="FFFFFF"/>
        </w:rPr>
        <w:t xml:space="preserve">– </w:t>
      </w:r>
      <w:r w:rsidR="00BB405E">
        <w:rPr>
          <w:szCs w:val="24"/>
          <w:shd w:val="clear" w:color="auto" w:fill="FFFFFF"/>
        </w:rPr>
        <w:t xml:space="preserve">    1 sala x</w:t>
      </w:r>
      <w:r w:rsidRPr="00AA3EE1">
        <w:rPr>
          <w:szCs w:val="24"/>
          <w:shd w:val="clear" w:color="auto" w:fill="FFFFFF"/>
        </w:rPr>
        <w:t xml:space="preserve"> </w:t>
      </w:r>
      <w:r w:rsidR="00BB405E">
        <w:rPr>
          <w:szCs w:val="24"/>
          <w:shd w:val="clear" w:color="auto" w:fill="FFFFFF"/>
        </w:rPr>
        <w:tab/>
      </w:r>
      <w:r w:rsidR="00BB405E" w:rsidRPr="00AA3EE1">
        <w:rPr>
          <w:szCs w:val="24"/>
          <w:shd w:val="clear" w:color="auto" w:fill="FFFFFF"/>
        </w:rPr>
        <w:t>~</w:t>
      </w:r>
      <w:r w:rsidRPr="00AA3EE1">
        <w:rPr>
          <w:szCs w:val="24"/>
          <w:shd w:val="clear" w:color="auto" w:fill="FFFFFF"/>
        </w:rPr>
        <w:t>50 m</w:t>
      </w:r>
      <w:r w:rsidRPr="0024085C">
        <w:rPr>
          <w:szCs w:val="24"/>
          <w:shd w:val="clear" w:color="auto" w:fill="FFFFFF"/>
          <w:vertAlign w:val="superscript"/>
        </w:rPr>
        <w:t>2</w:t>
      </w:r>
    </w:p>
    <w:p w:rsidR="00AA3EE1" w:rsidRPr="00AA3EE1" w:rsidRDefault="00153B9D" w:rsidP="00AA3EE1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 w:rsidR="00AA3EE1" w:rsidRPr="00AA3EE1">
        <w:rPr>
          <w:szCs w:val="24"/>
          <w:shd w:val="clear" w:color="auto" w:fill="FFFFFF"/>
        </w:rPr>
        <w:t xml:space="preserve">sala gimnastyczna mała (fitness, ping-pong) </w:t>
      </w:r>
      <w:r w:rsidR="00BB405E">
        <w:rPr>
          <w:szCs w:val="24"/>
          <w:shd w:val="clear" w:color="auto" w:fill="FFFFFF"/>
        </w:rPr>
        <w:tab/>
      </w:r>
      <w:r w:rsidR="00BB405E">
        <w:rPr>
          <w:szCs w:val="24"/>
          <w:shd w:val="clear" w:color="auto" w:fill="FFFFFF"/>
        </w:rPr>
        <w:tab/>
        <w:t>–</w:t>
      </w:r>
      <w:r w:rsidR="0024085C">
        <w:rPr>
          <w:szCs w:val="24"/>
          <w:shd w:val="clear" w:color="auto" w:fill="FFFFFF"/>
        </w:rPr>
        <w:t xml:space="preserve"> </w:t>
      </w:r>
      <w:r w:rsidR="00BB405E">
        <w:rPr>
          <w:szCs w:val="24"/>
          <w:shd w:val="clear" w:color="auto" w:fill="FFFFFF"/>
        </w:rPr>
        <w:t xml:space="preserve">    </w:t>
      </w:r>
      <w:r w:rsidR="0024085C">
        <w:rPr>
          <w:szCs w:val="24"/>
          <w:shd w:val="clear" w:color="auto" w:fill="FFFFFF"/>
        </w:rPr>
        <w:t xml:space="preserve">1 sala x    </w:t>
      </w:r>
      <w:r w:rsidR="00BB405E">
        <w:rPr>
          <w:szCs w:val="24"/>
          <w:shd w:val="clear" w:color="auto" w:fill="FFFFFF"/>
        </w:rPr>
        <w:tab/>
      </w:r>
      <w:r w:rsidR="00AA3EE1" w:rsidRPr="00AA3EE1">
        <w:rPr>
          <w:szCs w:val="24"/>
          <w:shd w:val="clear" w:color="auto" w:fill="FFFFFF"/>
        </w:rPr>
        <w:t>~100m</w:t>
      </w:r>
      <w:r w:rsidR="00AA3EE1" w:rsidRPr="00AA3EE1">
        <w:rPr>
          <w:szCs w:val="24"/>
          <w:shd w:val="clear" w:color="auto" w:fill="FFFFFF"/>
          <w:vertAlign w:val="superscript"/>
        </w:rPr>
        <w:t>2</w:t>
      </w:r>
    </w:p>
    <w:p w:rsidR="00AA3EE1" w:rsidRPr="00BB405E" w:rsidRDefault="0024085C" w:rsidP="00AA3EE1">
      <w:pPr>
        <w:spacing w:after="0" w:line="240" w:lineRule="auto"/>
        <w:ind w:left="709"/>
        <w:rPr>
          <w:rStyle w:val="Teksttreci"/>
          <w:b/>
          <w:szCs w:val="24"/>
        </w:rPr>
      </w:pPr>
      <w:r w:rsidRPr="00BB405E">
        <w:rPr>
          <w:rStyle w:val="Teksttreci"/>
          <w:b/>
          <w:szCs w:val="24"/>
        </w:rPr>
        <w:lastRenderedPageBreak/>
        <w:t>Strefa administracyjno-gospodarcza:</w:t>
      </w:r>
    </w:p>
    <w:p w:rsidR="00352920" w:rsidRPr="00352920" w:rsidRDefault="00352920" w:rsidP="00352920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 w:rsidRPr="00352920">
        <w:rPr>
          <w:szCs w:val="24"/>
          <w:shd w:val="clear" w:color="auto" w:fill="FFFFFF"/>
        </w:rPr>
        <w:t>sala posiedzeń Senatu na ok. 40 osób, ~</w:t>
      </w:r>
      <w:r w:rsidR="00BB405E">
        <w:rPr>
          <w:szCs w:val="24"/>
          <w:shd w:val="clear" w:color="auto" w:fill="FFFFFF"/>
        </w:rPr>
        <w:t>8</w:t>
      </w:r>
      <w:r w:rsidRPr="00352920">
        <w:rPr>
          <w:szCs w:val="24"/>
          <w:shd w:val="clear" w:color="auto" w:fill="FFFFFF"/>
        </w:rPr>
        <w:t>0m</w:t>
      </w:r>
      <w:r w:rsidRPr="00352920">
        <w:rPr>
          <w:szCs w:val="24"/>
          <w:shd w:val="clear" w:color="auto" w:fill="FFFFFF"/>
          <w:vertAlign w:val="superscript"/>
        </w:rPr>
        <w:t>2</w:t>
      </w:r>
    </w:p>
    <w:p w:rsidR="00BB405E" w:rsidRDefault="00BB405E" w:rsidP="00352920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mała sala konferencyjno-szkoleniowa </w:t>
      </w:r>
      <w:r w:rsidRPr="00352920">
        <w:rPr>
          <w:szCs w:val="24"/>
          <w:shd w:val="clear" w:color="auto" w:fill="FFFFFF"/>
        </w:rPr>
        <w:t>~</w:t>
      </w:r>
      <w:r>
        <w:rPr>
          <w:szCs w:val="24"/>
          <w:shd w:val="clear" w:color="auto" w:fill="FFFFFF"/>
        </w:rPr>
        <w:t>4</w:t>
      </w:r>
      <w:r w:rsidRPr="00352920">
        <w:rPr>
          <w:szCs w:val="24"/>
          <w:shd w:val="clear" w:color="auto" w:fill="FFFFFF"/>
        </w:rPr>
        <w:t>0m</w:t>
      </w:r>
      <w:r w:rsidRPr="00352920">
        <w:rPr>
          <w:szCs w:val="24"/>
          <w:shd w:val="clear" w:color="auto" w:fill="FFFFFF"/>
          <w:vertAlign w:val="superscript"/>
        </w:rPr>
        <w:t>2</w:t>
      </w:r>
    </w:p>
    <w:p w:rsidR="00352920" w:rsidRPr="00352920" w:rsidRDefault="00352920" w:rsidP="00352920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 w:rsidRPr="00352920">
        <w:rPr>
          <w:szCs w:val="24"/>
          <w:shd w:val="clear" w:color="auto" w:fill="FFFFFF"/>
        </w:rPr>
        <w:t xml:space="preserve">zespoły </w:t>
      </w:r>
      <w:r w:rsidR="00BB405E">
        <w:rPr>
          <w:szCs w:val="24"/>
          <w:shd w:val="clear" w:color="auto" w:fill="FFFFFF"/>
        </w:rPr>
        <w:t>dwóch</w:t>
      </w:r>
      <w:r w:rsidRPr="00352920">
        <w:rPr>
          <w:szCs w:val="24"/>
          <w:shd w:val="clear" w:color="auto" w:fill="FFFFFF"/>
        </w:rPr>
        <w:t xml:space="preserve"> gabinetów wraz z</w:t>
      </w:r>
      <w:r w:rsidR="00BB405E">
        <w:rPr>
          <w:szCs w:val="24"/>
          <w:shd w:val="clear" w:color="auto" w:fill="FFFFFF"/>
        </w:rPr>
        <w:t>e</w:t>
      </w:r>
      <w:r w:rsidRPr="00352920">
        <w:rPr>
          <w:szCs w:val="24"/>
          <w:shd w:val="clear" w:color="auto" w:fill="FFFFFF"/>
        </w:rPr>
        <w:t xml:space="preserve"> </w:t>
      </w:r>
      <w:r w:rsidR="00BB405E">
        <w:rPr>
          <w:szCs w:val="24"/>
          <w:shd w:val="clear" w:color="auto" w:fill="FFFFFF"/>
        </w:rPr>
        <w:t xml:space="preserve">wspólnym </w:t>
      </w:r>
      <w:r w:rsidRPr="00352920">
        <w:rPr>
          <w:szCs w:val="24"/>
          <w:shd w:val="clear" w:color="auto" w:fill="FFFFFF"/>
        </w:rPr>
        <w:t>sekretariatem – 5 modułów</w:t>
      </w:r>
      <w:r w:rsidR="00BB405E">
        <w:rPr>
          <w:szCs w:val="24"/>
          <w:shd w:val="clear" w:color="auto" w:fill="FFFFFF"/>
        </w:rPr>
        <w:t xml:space="preserve"> </w:t>
      </w:r>
      <w:r w:rsidR="00BB405E" w:rsidRPr="00352920">
        <w:rPr>
          <w:szCs w:val="24"/>
          <w:shd w:val="clear" w:color="auto" w:fill="FFFFFF"/>
        </w:rPr>
        <w:t>~</w:t>
      </w:r>
      <w:r w:rsidR="00BB405E">
        <w:rPr>
          <w:szCs w:val="24"/>
          <w:shd w:val="clear" w:color="auto" w:fill="FFFFFF"/>
        </w:rPr>
        <w:t xml:space="preserve"> 4</w:t>
      </w:r>
      <w:r w:rsidR="00BB405E" w:rsidRPr="00352920">
        <w:rPr>
          <w:szCs w:val="24"/>
          <w:shd w:val="clear" w:color="auto" w:fill="FFFFFF"/>
        </w:rPr>
        <w:t>00m</w:t>
      </w:r>
      <w:r w:rsidR="00BB405E" w:rsidRPr="00352920">
        <w:rPr>
          <w:szCs w:val="24"/>
          <w:shd w:val="clear" w:color="auto" w:fill="FFFFFF"/>
          <w:vertAlign w:val="superscript"/>
        </w:rPr>
        <w:t>2</w:t>
      </w:r>
    </w:p>
    <w:p w:rsidR="00352920" w:rsidRPr="00352920" w:rsidRDefault="00352920" w:rsidP="00352920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 w:rsidRPr="00352920">
        <w:rPr>
          <w:szCs w:val="24"/>
          <w:shd w:val="clear" w:color="auto" w:fill="FFFFFF"/>
        </w:rPr>
        <w:t xml:space="preserve">pomieszczenia administracyjne </w:t>
      </w:r>
      <w:r w:rsidR="00BB405E">
        <w:rPr>
          <w:szCs w:val="24"/>
          <w:shd w:val="clear" w:color="auto" w:fill="FFFFFF"/>
        </w:rPr>
        <w:t>16 x 12</w:t>
      </w:r>
      <w:r w:rsidR="00BB405E" w:rsidRPr="00352920">
        <w:rPr>
          <w:szCs w:val="24"/>
          <w:shd w:val="clear" w:color="auto" w:fill="FFFFFF"/>
        </w:rPr>
        <w:t>m</w:t>
      </w:r>
      <w:r w:rsidR="00BB405E" w:rsidRPr="00352920">
        <w:rPr>
          <w:szCs w:val="24"/>
          <w:shd w:val="clear" w:color="auto" w:fill="FFFFFF"/>
          <w:vertAlign w:val="superscript"/>
        </w:rPr>
        <w:t>2</w:t>
      </w:r>
      <w:r w:rsidR="00BB405E">
        <w:rPr>
          <w:szCs w:val="24"/>
          <w:shd w:val="clear" w:color="auto" w:fill="FFFFFF"/>
          <w:vertAlign w:val="superscript"/>
        </w:rPr>
        <w:t xml:space="preserve"> </w:t>
      </w:r>
      <w:r w:rsidRPr="00352920">
        <w:rPr>
          <w:szCs w:val="24"/>
          <w:shd w:val="clear" w:color="auto" w:fill="FFFFFF"/>
        </w:rPr>
        <w:t>~</w:t>
      </w:r>
      <w:r w:rsidR="00BB405E">
        <w:rPr>
          <w:szCs w:val="24"/>
          <w:shd w:val="clear" w:color="auto" w:fill="FFFFFF"/>
        </w:rPr>
        <w:t>200</w:t>
      </w:r>
      <w:r w:rsidRPr="00352920">
        <w:rPr>
          <w:szCs w:val="24"/>
          <w:shd w:val="clear" w:color="auto" w:fill="FFFFFF"/>
        </w:rPr>
        <w:t>m</w:t>
      </w:r>
      <w:r w:rsidRPr="00352920">
        <w:rPr>
          <w:szCs w:val="24"/>
          <w:shd w:val="clear" w:color="auto" w:fill="FFFFFF"/>
          <w:vertAlign w:val="superscript"/>
        </w:rPr>
        <w:t>2</w:t>
      </w:r>
    </w:p>
    <w:p w:rsidR="00BB405E" w:rsidRDefault="00BB405E" w:rsidP="00352920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- pomieszczenia dodatkowe</w:t>
      </w:r>
    </w:p>
    <w:p w:rsidR="00352920" w:rsidRPr="00352920" w:rsidRDefault="00BB405E" w:rsidP="00352920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 w:rsidR="00352920" w:rsidRPr="00352920">
        <w:rPr>
          <w:szCs w:val="24"/>
          <w:shd w:val="clear" w:color="auto" w:fill="FFFFFF"/>
        </w:rPr>
        <w:t>pomieszczenia gospodarcze ~100m</w:t>
      </w:r>
      <w:r w:rsidR="00352920" w:rsidRPr="00352920">
        <w:rPr>
          <w:szCs w:val="24"/>
          <w:shd w:val="clear" w:color="auto" w:fill="FFFFFF"/>
          <w:vertAlign w:val="superscript"/>
        </w:rPr>
        <w:t>2</w:t>
      </w:r>
    </w:p>
    <w:p w:rsidR="00352920" w:rsidRPr="00352920" w:rsidRDefault="00BB405E" w:rsidP="00352920">
      <w:pPr>
        <w:spacing w:after="0" w:line="240" w:lineRule="auto"/>
        <w:ind w:left="709"/>
        <w:rPr>
          <w:szCs w:val="24"/>
          <w:shd w:val="clear" w:color="auto" w:fill="FFFFFF"/>
          <w:vertAlign w:val="superscript"/>
        </w:rPr>
      </w:pPr>
      <w:r>
        <w:rPr>
          <w:szCs w:val="24"/>
          <w:shd w:val="clear" w:color="auto" w:fill="FFFFFF"/>
        </w:rPr>
        <w:t xml:space="preserve">- </w:t>
      </w:r>
      <w:r w:rsidR="00352920" w:rsidRPr="00352920">
        <w:rPr>
          <w:szCs w:val="24"/>
          <w:shd w:val="clear" w:color="auto" w:fill="FFFFFF"/>
        </w:rPr>
        <w:t>archiwum ~80m</w:t>
      </w:r>
      <w:r w:rsidR="00352920" w:rsidRPr="00352920">
        <w:rPr>
          <w:szCs w:val="24"/>
          <w:shd w:val="clear" w:color="auto" w:fill="FFFFFF"/>
          <w:vertAlign w:val="superscript"/>
        </w:rPr>
        <w:t>2</w:t>
      </w:r>
    </w:p>
    <w:p w:rsidR="00352920" w:rsidRPr="00352920" w:rsidRDefault="00BB405E" w:rsidP="00352920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 w:rsidR="00352920" w:rsidRPr="00352920">
        <w:rPr>
          <w:szCs w:val="24"/>
          <w:shd w:val="clear" w:color="auto" w:fill="FFFFFF"/>
        </w:rPr>
        <w:t>magazyny na instrumenty</w:t>
      </w:r>
      <w:r>
        <w:rPr>
          <w:szCs w:val="24"/>
          <w:shd w:val="clear" w:color="auto" w:fill="FFFFFF"/>
        </w:rPr>
        <w:t>, materiały biurowe, detergenty</w:t>
      </w:r>
      <w:r w:rsidR="00352920" w:rsidRPr="00352920">
        <w:rPr>
          <w:szCs w:val="24"/>
          <w:shd w:val="clear" w:color="auto" w:fill="FFFFFF"/>
        </w:rPr>
        <w:t xml:space="preserve"> ~</w:t>
      </w:r>
      <w:r>
        <w:rPr>
          <w:szCs w:val="24"/>
          <w:shd w:val="clear" w:color="auto" w:fill="FFFFFF"/>
        </w:rPr>
        <w:t>80</w:t>
      </w:r>
      <w:r w:rsidR="00352920" w:rsidRPr="00352920">
        <w:rPr>
          <w:szCs w:val="24"/>
          <w:shd w:val="clear" w:color="auto" w:fill="FFFFFF"/>
        </w:rPr>
        <w:t>m</w:t>
      </w:r>
      <w:r w:rsidR="00352920" w:rsidRPr="00352920">
        <w:rPr>
          <w:szCs w:val="24"/>
          <w:shd w:val="clear" w:color="auto" w:fill="FFFFFF"/>
          <w:vertAlign w:val="superscript"/>
        </w:rPr>
        <w:t>2</w:t>
      </w:r>
    </w:p>
    <w:p w:rsidR="00352920" w:rsidRPr="00352920" w:rsidRDefault="00BB405E" w:rsidP="00352920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 w:rsidR="00352920" w:rsidRPr="00352920">
        <w:rPr>
          <w:szCs w:val="24"/>
          <w:shd w:val="clear" w:color="auto" w:fill="FFFFFF"/>
        </w:rPr>
        <w:t>serwerownia ~30m</w:t>
      </w:r>
      <w:r w:rsidR="00352920" w:rsidRPr="00352920">
        <w:rPr>
          <w:szCs w:val="24"/>
          <w:shd w:val="clear" w:color="auto" w:fill="FFFFFF"/>
          <w:vertAlign w:val="superscript"/>
        </w:rPr>
        <w:t>2</w:t>
      </w:r>
    </w:p>
    <w:p w:rsidR="00352920" w:rsidRPr="00352920" w:rsidRDefault="00BB405E" w:rsidP="00352920">
      <w:pPr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</w:t>
      </w:r>
      <w:r w:rsidR="00352920" w:rsidRPr="00352920">
        <w:rPr>
          <w:szCs w:val="24"/>
          <w:shd w:val="clear" w:color="auto" w:fill="FFFFFF"/>
        </w:rPr>
        <w:t>sanitariaty</w:t>
      </w:r>
      <w:r>
        <w:rPr>
          <w:szCs w:val="24"/>
          <w:shd w:val="clear" w:color="auto" w:fill="FFFFFF"/>
        </w:rPr>
        <w:t xml:space="preserve"> </w:t>
      </w:r>
      <w:r w:rsidR="00352920" w:rsidRPr="00352920">
        <w:rPr>
          <w:szCs w:val="24"/>
          <w:shd w:val="clear" w:color="auto" w:fill="FFFFFF"/>
        </w:rPr>
        <w:t>~70m</w:t>
      </w:r>
      <w:r w:rsidR="00352920" w:rsidRPr="00352920">
        <w:rPr>
          <w:szCs w:val="24"/>
          <w:shd w:val="clear" w:color="auto" w:fill="FFFFFF"/>
          <w:vertAlign w:val="superscript"/>
        </w:rPr>
        <w:t>2</w:t>
      </w:r>
    </w:p>
    <w:p w:rsidR="0024085C" w:rsidRDefault="0024085C" w:rsidP="00AA3EE1">
      <w:pPr>
        <w:spacing w:after="0" w:line="240" w:lineRule="auto"/>
        <w:ind w:left="709"/>
        <w:rPr>
          <w:rStyle w:val="Teksttreci"/>
          <w:szCs w:val="24"/>
        </w:rPr>
      </w:pPr>
    </w:p>
    <w:p w:rsidR="00352920" w:rsidRDefault="00352920" w:rsidP="00AA3EE1">
      <w:pPr>
        <w:spacing w:after="0" w:line="240" w:lineRule="auto"/>
        <w:ind w:left="709"/>
        <w:rPr>
          <w:rStyle w:val="Teksttreci"/>
          <w:szCs w:val="24"/>
        </w:rPr>
      </w:pPr>
    </w:p>
    <w:p w:rsidR="00352920" w:rsidRPr="00BB405E" w:rsidRDefault="00352920" w:rsidP="00AA3EE1">
      <w:pPr>
        <w:spacing w:after="0" w:line="240" w:lineRule="auto"/>
        <w:ind w:left="709"/>
        <w:rPr>
          <w:rStyle w:val="Teksttreci"/>
          <w:b/>
          <w:szCs w:val="24"/>
        </w:rPr>
      </w:pPr>
      <w:r w:rsidRPr="00BB405E">
        <w:rPr>
          <w:rStyle w:val="Teksttreci"/>
          <w:b/>
          <w:szCs w:val="24"/>
        </w:rPr>
        <w:t>Strefa mieszkalna wraz z częścią gastronomiczną:</w:t>
      </w:r>
    </w:p>
    <w:p w:rsidR="001B601C" w:rsidRDefault="00BB405E" w:rsidP="00BB405E">
      <w:pPr>
        <w:pStyle w:val="Akapitzlist"/>
        <w:spacing w:after="0"/>
        <w:jc w:val="both"/>
      </w:pPr>
      <w:r>
        <w:t>- 90 pokoi 1 i 2-osobowych dla łącznej liczby 135 mieszkańców</w:t>
      </w:r>
      <w:r w:rsidR="00154CB9">
        <w:t>,</w:t>
      </w:r>
    </w:p>
    <w:p w:rsidR="00BB405E" w:rsidRDefault="00BB405E" w:rsidP="00BB405E">
      <w:pPr>
        <w:pStyle w:val="Akapitzlist"/>
        <w:spacing w:after="0"/>
        <w:jc w:val="both"/>
      </w:pPr>
      <w:r>
        <w:t>- w tym 15 pokoi gościnnych</w:t>
      </w:r>
      <w:r w:rsidR="00154CB9">
        <w:t>,</w:t>
      </w:r>
    </w:p>
    <w:p w:rsidR="00BB405E" w:rsidRDefault="00154CB9" w:rsidP="00BB405E">
      <w:pPr>
        <w:pStyle w:val="Akapitzlist"/>
        <w:spacing w:after="0"/>
        <w:jc w:val="both"/>
      </w:pPr>
      <w:r>
        <w:t xml:space="preserve">- gastronomia (bar, bufet, kawiarnia) dla zaspokajania wewnętrznych potrzeb Akademii – posiłki, catering podczas koncertów, bufet w godzinach funkcjonowania uczelni. </w:t>
      </w:r>
    </w:p>
    <w:p w:rsidR="00154CB9" w:rsidRDefault="00154CB9" w:rsidP="00154CB9">
      <w:pPr>
        <w:spacing w:after="0"/>
        <w:jc w:val="both"/>
      </w:pPr>
    </w:p>
    <w:p w:rsidR="00154CB9" w:rsidRDefault="00154CB9" w:rsidP="00154CB9">
      <w:pPr>
        <w:spacing w:after="0"/>
        <w:jc w:val="both"/>
      </w:pPr>
    </w:p>
    <w:p w:rsidR="00154CB9" w:rsidRPr="00154CB9" w:rsidRDefault="00154CB9" w:rsidP="00154C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154CB9">
        <w:rPr>
          <w:b/>
          <w:u w:val="single"/>
        </w:rPr>
        <w:t>Proponowane rozwiązania funkcjonalne (</w:t>
      </w:r>
      <w:r w:rsidR="000A0CE1">
        <w:rPr>
          <w:b/>
          <w:u w:val="single"/>
        </w:rPr>
        <w:t xml:space="preserve">m.in. </w:t>
      </w:r>
      <w:r w:rsidRPr="00154CB9">
        <w:rPr>
          <w:b/>
          <w:u w:val="single"/>
        </w:rPr>
        <w:t>wnętrza + wyposażenie):</w:t>
      </w:r>
    </w:p>
    <w:p w:rsidR="00154CB9" w:rsidRDefault="00154CB9" w:rsidP="00154CB9">
      <w:pPr>
        <w:spacing w:after="0"/>
        <w:ind w:left="708"/>
        <w:jc w:val="both"/>
      </w:pPr>
      <w:r>
        <w:t>- akustyka uzależniona od funkcji pomieszczeń oraz rodzajów zajęć;</w:t>
      </w:r>
    </w:p>
    <w:p w:rsidR="00154CB9" w:rsidRDefault="00154CB9" w:rsidP="00154CB9">
      <w:pPr>
        <w:spacing w:after="0"/>
        <w:ind w:left="708"/>
        <w:jc w:val="both"/>
      </w:pPr>
      <w:r>
        <w:t xml:space="preserve">- wspólna reżyserka dla wszystkich </w:t>
      </w:r>
      <w:proofErr w:type="spellStart"/>
      <w:r>
        <w:t>sal</w:t>
      </w:r>
      <w:proofErr w:type="spellEnd"/>
      <w:r>
        <w:t xml:space="preserve"> koncertowych;</w:t>
      </w:r>
    </w:p>
    <w:p w:rsidR="00154CB9" w:rsidRDefault="00154CB9" w:rsidP="00154CB9">
      <w:pPr>
        <w:spacing w:after="0"/>
        <w:ind w:left="708"/>
        <w:jc w:val="both"/>
      </w:pPr>
      <w:r>
        <w:t xml:space="preserve">- w zależności od dotacji z RPO WK-P możliwość stworzenia przestrzeni badawczej – kabina </w:t>
      </w:r>
      <w:proofErr w:type="spellStart"/>
      <w:r>
        <w:t>dolby,etc</w:t>
      </w:r>
      <w:proofErr w:type="spellEnd"/>
      <w:r>
        <w:t>.</w:t>
      </w:r>
    </w:p>
    <w:p w:rsidR="00154CB9" w:rsidRDefault="00154CB9" w:rsidP="00154CB9">
      <w:pPr>
        <w:spacing w:after="0"/>
        <w:ind w:left="708"/>
        <w:jc w:val="both"/>
      </w:pPr>
      <w:r>
        <w:t>- klimatyzacja i wentylacja z nawilżaniem sterowana automatycznie;</w:t>
      </w:r>
    </w:p>
    <w:p w:rsidR="00154CB9" w:rsidRDefault="00154CB9" w:rsidP="00154CB9">
      <w:pPr>
        <w:spacing w:after="0"/>
        <w:ind w:left="708"/>
        <w:jc w:val="both"/>
      </w:pPr>
      <w:r>
        <w:t>- system elektronicznych kluczy dostępu do wszystkich pomieszczeń</w:t>
      </w:r>
      <w:r w:rsidR="00235715">
        <w:t xml:space="preserve"> zintegrowany z elektroniczną legitymacją</w:t>
      </w:r>
      <w:r>
        <w:t>;</w:t>
      </w:r>
    </w:p>
    <w:p w:rsidR="000A0CE1" w:rsidRDefault="000A0CE1" w:rsidP="00154CB9">
      <w:pPr>
        <w:spacing w:after="0"/>
        <w:ind w:left="708"/>
        <w:jc w:val="both"/>
      </w:pPr>
      <w:r>
        <w:t xml:space="preserve">- </w:t>
      </w:r>
      <w:proofErr w:type="spellStart"/>
      <w:r>
        <w:t>WiFi</w:t>
      </w:r>
      <w:proofErr w:type="spellEnd"/>
      <w:r>
        <w:t xml:space="preserve"> w całym budynku;</w:t>
      </w:r>
    </w:p>
    <w:p w:rsidR="000A0CE1" w:rsidRDefault="000A0CE1" w:rsidP="00154CB9">
      <w:pPr>
        <w:spacing w:after="0"/>
        <w:ind w:left="708"/>
        <w:jc w:val="both"/>
      </w:pPr>
      <w:r>
        <w:t>- sale koncertowe z możliwością zaadoptowania na sale konferencyjne i salę kinową;</w:t>
      </w:r>
    </w:p>
    <w:p w:rsidR="000A0CE1" w:rsidRDefault="00235715" w:rsidP="00154CB9">
      <w:pPr>
        <w:spacing w:after="0"/>
        <w:ind w:left="708"/>
        <w:jc w:val="both"/>
      </w:pPr>
      <w:r>
        <w:t>- pokoje przeznaczone do zajęć aktorskich z maksymalnym zaciemnieniem i oświetleniem scenicznym;</w:t>
      </w:r>
    </w:p>
    <w:p w:rsidR="00235715" w:rsidRDefault="00235715" w:rsidP="00154CB9">
      <w:pPr>
        <w:spacing w:after="0"/>
        <w:ind w:left="708"/>
        <w:jc w:val="both"/>
      </w:pPr>
      <w:r>
        <w:t>- sale zajęć zbiorowych oraz grupowych (teoria) wyposażone w stacjonarny sprzęt Audio;</w:t>
      </w:r>
    </w:p>
    <w:p w:rsidR="00235715" w:rsidRDefault="00235715" w:rsidP="00154CB9">
      <w:pPr>
        <w:spacing w:after="0"/>
        <w:ind w:left="708"/>
        <w:jc w:val="both"/>
      </w:pPr>
      <w:bookmarkStart w:id="0" w:name="_GoBack"/>
      <w:bookmarkEnd w:id="0"/>
      <w:r>
        <w:t xml:space="preserve"> </w:t>
      </w:r>
    </w:p>
    <w:p w:rsidR="00235715" w:rsidRDefault="00235715" w:rsidP="00154CB9">
      <w:pPr>
        <w:spacing w:after="0"/>
        <w:ind w:left="708"/>
        <w:jc w:val="both"/>
      </w:pPr>
    </w:p>
    <w:p w:rsidR="00154CB9" w:rsidRPr="00B42AE9" w:rsidRDefault="00154CB9" w:rsidP="00154CB9">
      <w:pPr>
        <w:spacing w:after="0"/>
        <w:ind w:left="708"/>
        <w:jc w:val="both"/>
      </w:pPr>
    </w:p>
    <w:sectPr w:rsidR="00154CB9" w:rsidRPr="00B4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A0822"/>
    <w:multiLevelType w:val="hybridMultilevel"/>
    <w:tmpl w:val="4B4E7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D6880"/>
    <w:multiLevelType w:val="hybridMultilevel"/>
    <w:tmpl w:val="B4862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C2399"/>
    <w:multiLevelType w:val="hybridMultilevel"/>
    <w:tmpl w:val="4C945ED4"/>
    <w:lvl w:ilvl="0" w:tplc="3E465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339CB"/>
    <w:multiLevelType w:val="hybridMultilevel"/>
    <w:tmpl w:val="DD7ED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16ABE"/>
    <w:multiLevelType w:val="hybridMultilevel"/>
    <w:tmpl w:val="87065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E9"/>
    <w:rsid w:val="00023FCA"/>
    <w:rsid w:val="00024792"/>
    <w:rsid w:val="00044F85"/>
    <w:rsid w:val="00052A8B"/>
    <w:rsid w:val="0005780A"/>
    <w:rsid w:val="00083C4E"/>
    <w:rsid w:val="000A0CE1"/>
    <w:rsid w:val="000A5381"/>
    <w:rsid w:val="000F343A"/>
    <w:rsid w:val="000F3D9E"/>
    <w:rsid w:val="00122E5E"/>
    <w:rsid w:val="00134A96"/>
    <w:rsid w:val="00153B9D"/>
    <w:rsid w:val="00154CB9"/>
    <w:rsid w:val="001656D5"/>
    <w:rsid w:val="001B0665"/>
    <w:rsid w:val="001B601C"/>
    <w:rsid w:val="001D76B0"/>
    <w:rsid w:val="00210F4F"/>
    <w:rsid w:val="00221A68"/>
    <w:rsid w:val="00235715"/>
    <w:rsid w:val="0024085C"/>
    <w:rsid w:val="00245A39"/>
    <w:rsid w:val="00263566"/>
    <w:rsid w:val="00271B92"/>
    <w:rsid w:val="0027702A"/>
    <w:rsid w:val="00282495"/>
    <w:rsid w:val="002851AD"/>
    <w:rsid w:val="002A59D2"/>
    <w:rsid w:val="002B620C"/>
    <w:rsid w:val="002D79A0"/>
    <w:rsid w:val="002F1F14"/>
    <w:rsid w:val="00323754"/>
    <w:rsid w:val="00330B40"/>
    <w:rsid w:val="00352920"/>
    <w:rsid w:val="00360D32"/>
    <w:rsid w:val="0037761C"/>
    <w:rsid w:val="003978D1"/>
    <w:rsid w:val="003A763D"/>
    <w:rsid w:val="003D5ABA"/>
    <w:rsid w:val="00421CCF"/>
    <w:rsid w:val="004312BC"/>
    <w:rsid w:val="0045646E"/>
    <w:rsid w:val="0046019B"/>
    <w:rsid w:val="004603CF"/>
    <w:rsid w:val="0048717F"/>
    <w:rsid w:val="00487B40"/>
    <w:rsid w:val="004A06C1"/>
    <w:rsid w:val="004A54D0"/>
    <w:rsid w:val="004C4E46"/>
    <w:rsid w:val="004C758A"/>
    <w:rsid w:val="004D6CDA"/>
    <w:rsid w:val="004E07DD"/>
    <w:rsid w:val="004E6484"/>
    <w:rsid w:val="004E7007"/>
    <w:rsid w:val="004F220F"/>
    <w:rsid w:val="00505B12"/>
    <w:rsid w:val="0050799C"/>
    <w:rsid w:val="00513B8D"/>
    <w:rsid w:val="00543FF2"/>
    <w:rsid w:val="00546D3C"/>
    <w:rsid w:val="005761B1"/>
    <w:rsid w:val="00576871"/>
    <w:rsid w:val="00586540"/>
    <w:rsid w:val="00594192"/>
    <w:rsid w:val="005A2794"/>
    <w:rsid w:val="005D48F4"/>
    <w:rsid w:val="005E6A8D"/>
    <w:rsid w:val="0060655A"/>
    <w:rsid w:val="00620479"/>
    <w:rsid w:val="00664FA5"/>
    <w:rsid w:val="006776F3"/>
    <w:rsid w:val="00684EAE"/>
    <w:rsid w:val="006851A1"/>
    <w:rsid w:val="006A6463"/>
    <w:rsid w:val="006E0625"/>
    <w:rsid w:val="00707DBE"/>
    <w:rsid w:val="007231A8"/>
    <w:rsid w:val="00755724"/>
    <w:rsid w:val="007A0F61"/>
    <w:rsid w:val="007E29F3"/>
    <w:rsid w:val="007E7947"/>
    <w:rsid w:val="00812242"/>
    <w:rsid w:val="00817BD0"/>
    <w:rsid w:val="00825AD7"/>
    <w:rsid w:val="008307C3"/>
    <w:rsid w:val="00833087"/>
    <w:rsid w:val="00836AA0"/>
    <w:rsid w:val="00844117"/>
    <w:rsid w:val="0084463A"/>
    <w:rsid w:val="008A2706"/>
    <w:rsid w:val="008A391C"/>
    <w:rsid w:val="008B4018"/>
    <w:rsid w:val="008C2DCD"/>
    <w:rsid w:val="008D18C2"/>
    <w:rsid w:val="008E1F6A"/>
    <w:rsid w:val="008E7BFB"/>
    <w:rsid w:val="009005EB"/>
    <w:rsid w:val="00903CFB"/>
    <w:rsid w:val="00917A1D"/>
    <w:rsid w:val="009215C0"/>
    <w:rsid w:val="00931806"/>
    <w:rsid w:val="009327C5"/>
    <w:rsid w:val="009452F8"/>
    <w:rsid w:val="00950167"/>
    <w:rsid w:val="00965716"/>
    <w:rsid w:val="009C28B7"/>
    <w:rsid w:val="009C6F6A"/>
    <w:rsid w:val="00A02DC1"/>
    <w:rsid w:val="00A4183C"/>
    <w:rsid w:val="00A7082F"/>
    <w:rsid w:val="00A74E1C"/>
    <w:rsid w:val="00A76D0A"/>
    <w:rsid w:val="00A9724C"/>
    <w:rsid w:val="00AA3EE1"/>
    <w:rsid w:val="00AD1071"/>
    <w:rsid w:val="00AD1997"/>
    <w:rsid w:val="00AF3338"/>
    <w:rsid w:val="00AF763B"/>
    <w:rsid w:val="00B02E61"/>
    <w:rsid w:val="00B056E6"/>
    <w:rsid w:val="00B17278"/>
    <w:rsid w:val="00B265B5"/>
    <w:rsid w:val="00B4172C"/>
    <w:rsid w:val="00B42AE9"/>
    <w:rsid w:val="00B920D3"/>
    <w:rsid w:val="00BB405E"/>
    <w:rsid w:val="00BC06D0"/>
    <w:rsid w:val="00BC5562"/>
    <w:rsid w:val="00BE3206"/>
    <w:rsid w:val="00BF7733"/>
    <w:rsid w:val="00C141B6"/>
    <w:rsid w:val="00C31E5F"/>
    <w:rsid w:val="00C37F1B"/>
    <w:rsid w:val="00C430D8"/>
    <w:rsid w:val="00C44D8F"/>
    <w:rsid w:val="00C51E72"/>
    <w:rsid w:val="00C94864"/>
    <w:rsid w:val="00CD281C"/>
    <w:rsid w:val="00CF14A4"/>
    <w:rsid w:val="00D105B4"/>
    <w:rsid w:val="00D21829"/>
    <w:rsid w:val="00D61229"/>
    <w:rsid w:val="00D66698"/>
    <w:rsid w:val="00D92539"/>
    <w:rsid w:val="00D975A9"/>
    <w:rsid w:val="00DA42BB"/>
    <w:rsid w:val="00DB0BDB"/>
    <w:rsid w:val="00DC31E6"/>
    <w:rsid w:val="00DC7F29"/>
    <w:rsid w:val="00DD5065"/>
    <w:rsid w:val="00DF06F0"/>
    <w:rsid w:val="00E22BC1"/>
    <w:rsid w:val="00E479F7"/>
    <w:rsid w:val="00E56481"/>
    <w:rsid w:val="00EB60BC"/>
    <w:rsid w:val="00EB7BD5"/>
    <w:rsid w:val="00F10DD7"/>
    <w:rsid w:val="00F1493F"/>
    <w:rsid w:val="00F30BB7"/>
    <w:rsid w:val="00F44E3E"/>
    <w:rsid w:val="00F50A99"/>
    <w:rsid w:val="00FB3109"/>
    <w:rsid w:val="00F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14510-5703-4E02-934C-8B6EEDC8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AE9"/>
    <w:pPr>
      <w:ind w:left="720"/>
      <w:contextualSpacing/>
    </w:pPr>
  </w:style>
  <w:style w:type="character" w:customStyle="1" w:styleId="Teksttreci3">
    <w:name w:val="Tekst treści (3)_"/>
    <w:link w:val="Teksttreci31"/>
    <w:locked/>
    <w:rsid w:val="00B42AE9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B42AE9"/>
    <w:pPr>
      <w:widowControl w:val="0"/>
      <w:shd w:val="clear" w:color="auto" w:fill="FFFFFF"/>
      <w:spacing w:before="3120" w:after="0" w:line="274" w:lineRule="exact"/>
      <w:ind w:hanging="2100"/>
      <w:jc w:val="center"/>
    </w:pPr>
    <w:rPr>
      <w:b/>
      <w:bCs/>
    </w:rPr>
  </w:style>
  <w:style w:type="character" w:customStyle="1" w:styleId="Teksttreci">
    <w:name w:val="Tekst treści_"/>
    <w:link w:val="Teksttreci1"/>
    <w:locked/>
    <w:rsid w:val="00AA3EE1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AA3EE1"/>
    <w:pPr>
      <w:widowControl w:val="0"/>
      <w:shd w:val="clear" w:color="auto" w:fill="FFFFFF"/>
      <w:spacing w:before="60" w:after="1980" w:line="240" w:lineRule="atLeast"/>
      <w:ind w:hanging="5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AMFN - KANCLERZ</dc:creator>
  <cp:keywords/>
  <dc:description/>
  <cp:lastModifiedBy>AMFN - KANCLERZ</cp:lastModifiedBy>
  <cp:revision>3</cp:revision>
  <dcterms:created xsi:type="dcterms:W3CDTF">2014-02-25T17:13:00Z</dcterms:created>
  <dcterms:modified xsi:type="dcterms:W3CDTF">2014-02-25T20:33:00Z</dcterms:modified>
</cp:coreProperties>
</file>